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FE8A" w14:textId="77777777"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14:paraId="4BAEF130" w14:textId="77777777"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11679E6C" w14:textId="77777777" w:rsidR="009B0820" w:rsidRPr="00F02979" w:rsidRDefault="009B0820">
      <w:pPr>
        <w:jc w:val="center"/>
        <w:rPr>
          <w:rFonts w:ascii="Arial" w:hAnsi="Arial" w:cs="Arial"/>
          <w:sz w:val="22"/>
          <w:szCs w:val="22"/>
        </w:rPr>
      </w:pPr>
      <w:r w:rsidRPr="00F02979">
        <w:rPr>
          <w:rFonts w:ascii="Arial" w:hAnsi="Arial" w:cs="Arial"/>
          <w:sz w:val="22"/>
          <w:szCs w:val="22"/>
        </w:rPr>
        <w:t> </w:t>
      </w:r>
    </w:p>
    <w:p w14:paraId="4F3562DC" w14:textId="77777777"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4E1E72A7" w14:textId="77777777"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01215D9E" w14:textId="77777777" w:rsidR="009B0820" w:rsidRPr="00F02979" w:rsidRDefault="009B0820">
      <w:pPr>
        <w:jc w:val="center"/>
        <w:rPr>
          <w:rFonts w:ascii="Arial" w:hAnsi="Arial" w:cs="Arial"/>
          <w:b/>
          <w:sz w:val="22"/>
          <w:szCs w:val="22"/>
        </w:rPr>
      </w:pPr>
      <w:r w:rsidRPr="00F02979">
        <w:rPr>
          <w:rFonts w:ascii="Arial" w:hAnsi="Arial" w:cs="Arial"/>
          <w:b/>
          <w:sz w:val="22"/>
          <w:szCs w:val="22"/>
        </w:rPr>
        <w:t>I.</w:t>
      </w:r>
    </w:p>
    <w:p w14:paraId="78112DEB" w14:textId="77777777"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14:paraId="461B8110" w14:textId="77777777" w:rsidR="009B0820" w:rsidRPr="00F02979" w:rsidRDefault="009B0820">
      <w:pPr>
        <w:jc w:val="center"/>
        <w:rPr>
          <w:rFonts w:ascii="Arial" w:hAnsi="Arial" w:cs="Arial"/>
          <w:b/>
          <w:sz w:val="22"/>
          <w:szCs w:val="22"/>
        </w:rPr>
      </w:pPr>
      <w:r w:rsidRPr="00F02979">
        <w:rPr>
          <w:rFonts w:ascii="Arial" w:hAnsi="Arial" w:cs="Arial"/>
          <w:b/>
          <w:sz w:val="22"/>
          <w:szCs w:val="22"/>
        </w:rPr>
        <w:t> </w:t>
      </w:r>
    </w:p>
    <w:p w14:paraId="28332F63" w14:textId="77777777"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14:paraId="4EADA402" w14:textId="77777777"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14:paraId="7679BFA8" w14:textId="77777777"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37BA958E" w14:textId="77777777"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14:paraId="0C083671" w14:textId="77777777"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w:t>
      </w:r>
      <w:r w:rsidR="00A762DA">
        <w:rPr>
          <w:rFonts w:ascii="Arial" w:hAnsi="Arial" w:cs="Arial"/>
          <w:sz w:val="22"/>
          <w:szCs w:val="22"/>
        </w:rPr>
        <w:t xml:space="preserve"> </w:t>
      </w:r>
      <w:r w:rsidRPr="00F02979">
        <w:rPr>
          <w:rFonts w:ascii="Arial" w:hAnsi="Arial" w:cs="Arial"/>
          <w:sz w:val="22"/>
          <w:szCs w:val="22"/>
        </w:rPr>
        <w:t>20059</w:t>
      </w:r>
    </w:p>
    <w:p w14:paraId="321D35F6" w14:textId="77777777"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14:paraId="25ABFEF4" w14:textId="77777777"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14:paraId="52608F49" w14:textId="77777777"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14:paraId="5D65C9A5" w14:textId="77777777"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24F5AEE3" w14:textId="77777777"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0042FC2E" w14:textId="77777777"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5E42E2B3" w14:textId="685CE221" w:rsidR="007A1831" w:rsidRPr="007A1831" w:rsidRDefault="007A1831" w:rsidP="00DE77D1">
      <w:pPr>
        <w:pStyle w:val="Zpat"/>
        <w:tabs>
          <w:tab w:val="left" w:pos="1560"/>
          <w:tab w:val="right" w:pos="9639"/>
        </w:tabs>
        <w:rPr>
          <w:rFonts w:ascii="Arial" w:hAnsi="Arial"/>
          <w:sz w:val="22"/>
          <w:szCs w:val="22"/>
        </w:rPr>
      </w:pPr>
      <w:r>
        <w:rPr>
          <w:rFonts w:ascii="Arial" w:hAnsi="Arial"/>
        </w:rPr>
        <w:t xml:space="preserve">                                          </w:t>
      </w:r>
      <w:r w:rsidRPr="007A1831">
        <w:rPr>
          <w:rFonts w:ascii="Arial" w:hAnsi="Arial"/>
          <w:sz w:val="22"/>
          <w:szCs w:val="22"/>
        </w:rPr>
        <w:t>Ing. Martinem Pípou, členem představenstva</w:t>
      </w:r>
    </w:p>
    <w:p w14:paraId="4E5C0645" w14:textId="77777777" w:rsidR="007A1831" w:rsidRDefault="007A1831" w:rsidP="00DE77D1">
      <w:pPr>
        <w:pStyle w:val="Zpat"/>
        <w:tabs>
          <w:tab w:val="left" w:pos="1560"/>
          <w:tab w:val="right" w:pos="9639"/>
        </w:tabs>
        <w:rPr>
          <w:rFonts w:ascii="Arial" w:hAnsi="Arial" w:cs="Arial"/>
          <w:sz w:val="22"/>
          <w:szCs w:val="22"/>
        </w:rPr>
      </w:pPr>
    </w:p>
    <w:p w14:paraId="24D12FA7" w14:textId="77777777" w:rsidR="00DD43B0" w:rsidRPr="00F02979" w:rsidRDefault="00367C19" w:rsidP="00AF246E">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081DE354" w14:textId="77777777" w:rsidR="009B0820" w:rsidRPr="00F02979" w:rsidRDefault="009B0820">
      <w:pPr>
        <w:ind w:left="1416" w:firstLine="144"/>
        <w:rPr>
          <w:rFonts w:ascii="Arial" w:hAnsi="Arial" w:cs="Arial"/>
          <w:sz w:val="22"/>
          <w:szCs w:val="22"/>
        </w:rPr>
      </w:pPr>
    </w:p>
    <w:p w14:paraId="7DA6BE37" w14:textId="222D9326"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466978">
        <w:rPr>
          <w:rFonts w:ascii="Arial" w:hAnsi="Arial" w:cs="Arial"/>
          <w:sz w:val="22"/>
          <w:szCs w:val="22"/>
        </w:rPr>
        <w:t>pověřené</w:t>
      </w:r>
      <w:r w:rsidR="00367C19" w:rsidRPr="00F02979">
        <w:rPr>
          <w:rFonts w:ascii="Arial" w:hAnsi="Arial" w:cs="Arial"/>
          <w:sz w:val="22"/>
          <w:szCs w:val="22"/>
        </w:rPr>
        <w:t xml:space="preserve"> k jednání ve věcech technických:  </w:t>
      </w:r>
    </w:p>
    <w:p w14:paraId="00DC46BC" w14:textId="77777777"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14:paraId="1D924C6D" w14:textId="77777777"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14:paraId="55D4299C" w14:textId="77777777" w:rsidR="00B2791B"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 xml:space="preserve">Ing. </w:t>
      </w:r>
      <w:r w:rsidR="00862367">
        <w:rPr>
          <w:rFonts w:ascii="Arial" w:hAnsi="Arial" w:cs="Arial"/>
          <w:sz w:val="22"/>
          <w:szCs w:val="22"/>
        </w:rPr>
        <w:t>Lenka Zach</w:t>
      </w:r>
      <w:r w:rsidRPr="00330985">
        <w:rPr>
          <w:rFonts w:ascii="Arial" w:hAnsi="Arial" w:cs="Arial"/>
          <w:sz w:val="22"/>
          <w:szCs w:val="22"/>
        </w:rPr>
        <w:t>, technik odd. přípravy a realizace investic</w:t>
      </w:r>
      <w:r w:rsidR="009B0820" w:rsidRPr="00F02979">
        <w:rPr>
          <w:rFonts w:ascii="Arial" w:hAnsi="Arial" w:cs="Arial"/>
          <w:sz w:val="22"/>
          <w:szCs w:val="22"/>
        </w:rPr>
        <w:tab/>
      </w:r>
    </w:p>
    <w:p w14:paraId="1BB71878" w14:textId="77777777" w:rsidR="00B2791B" w:rsidRDefault="00B2791B" w:rsidP="00B2791B">
      <w:pPr>
        <w:pStyle w:val="Zhlav"/>
        <w:tabs>
          <w:tab w:val="left" w:pos="708"/>
        </w:tabs>
        <w:rPr>
          <w:rFonts w:ascii="Arial" w:hAnsi="Arial" w:cs="Arial"/>
          <w:sz w:val="22"/>
          <w:szCs w:val="22"/>
        </w:rPr>
      </w:pPr>
      <w:r>
        <w:rPr>
          <w:rFonts w:ascii="Arial" w:hAnsi="Arial" w:cs="Arial"/>
          <w:sz w:val="22"/>
          <w:szCs w:val="22"/>
        </w:rPr>
        <w:t>(dále jen „Objednatel“)</w:t>
      </w:r>
    </w:p>
    <w:p w14:paraId="108AB8EF" w14:textId="474D34DE" w:rsidR="009B0820" w:rsidRPr="00F02979" w:rsidRDefault="009B0820" w:rsidP="00330985">
      <w:pPr>
        <w:pStyle w:val="Zhlav"/>
        <w:tabs>
          <w:tab w:val="left" w:pos="708"/>
        </w:tabs>
        <w:rPr>
          <w:rFonts w:ascii="Arial" w:hAnsi="Arial" w:cs="Arial"/>
          <w:sz w:val="22"/>
          <w:szCs w:val="22"/>
        </w:rPr>
      </w:pPr>
      <w:r w:rsidRPr="00F02979">
        <w:rPr>
          <w:rFonts w:ascii="Arial" w:hAnsi="Arial" w:cs="Arial"/>
          <w:sz w:val="22"/>
          <w:szCs w:val="22"/>
        </w:rPr>
        <w:tab/>
      </w:r>
    </w:p>
    <w:p w14:paraId="34E564CE" w14:textId="77777777"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14:paraId="5F5908F7" w14:textId="77777777"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75B9D0EB" w14:textId="77777777"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14:paraId="7490C027" w14:textId="77777777"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14:paraId="702890E0" w14:textId="77777777"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14:paraId="5F4AD331" w14:textId="77777777"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14:paraId="5494D558" w14:textId="77777777"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14:paraId="6CC962F0" w14:textId="77777777"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14:paraId="04E58674" w14:textId="77777777"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14:paraId="7463CDF4" w14:textId="77777777"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14:paraId="33E10439" w14:textId="77777777"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14:paraId="5A6BDED7" w14:textId="77777777"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14:paraId="5A3261F9" w14:textId="77777777" w:rsidR="00B2791B" w:rsidRDefault="009B0820">
      <w:pPr>
        <w:rPr>
          <w:rFonts w:ascii="Arial" w:hAnsi="Arial" w:cs="Arial"/>
          <w:sz w:val="22"/>
          <w:szCs w:val="22"/>
        </w:rPr>
      </w:pPr>
      <w:r w:rsidRPr="00F02979">
        <w:rPr>
          <w:rFonts w:ascii="Arial" w:hAnsi="Arial" w:cs="Arial"/>
          <w:sz w:val="22"/>
          <w:szCs w:val="22"/>
        </w:rPr>
        <w:t xml:space="preserve">     </w:t>
      </w:r>
    </w:p>
    <w:p w14:paraId="48B7411C" w14:textId="77777777" w:rsidR="00B2791B" w:rsidRDefault="00B2791B" w:rsidP="00B2791B">
      <w:pPr>
        <w:pStyle w:val="Zhlav"/>
        <w:tabs>
          <w:tab w:val="left" w:pos="708"/>
        </w:tabs>
        <w:rPr>
          <w:rFonts w:ascii="Arial" w:hAnsi="Arial" w:cs="Arial"/>
          <w:sz w:val="22"/>
          <w:szCs w:val="22"/>
        </w:rPr>
      </w:pPr>
      <w:r>
        <w:rPr>
          <w:rFonts w:ascii="Arial" w:hAnsi="Arial" w:cs="Arial"/>
          <w:sz w:val="22"/>
          <w:szCs w:val="22"/>
        </w:rPr>
        <w:t>(dále jen „Zhotovitel“)</w:t>
      </w:r>
    </w:p>
    <w:p w14:paraId="7750B9AA" w14:textId="59E57801" w:rsidR="009B0820" w:rsidRPr="00F02979" w:rsidRDefault="009B0820">
      <w:pPr>
        <w:rPr>
          <w:rFonts w:ascii="Arial" w:hAnsi="Arial" w:cs="Arial"/>
          <w:sz w:val="22"/>
          <w:szCs w:val="22"/>
        </w:rPr>
      </w:pPr>
      <w:r w:rsidRPr="00F02979">
        <w:rPr>
          <w:rFonts w:ascii="Arial" w:hAnsi="Arial" w:cs="Arial"/>
          <w:sz w:val="22"/>
          <w:szCs w:val="22"/>
        </w:rPr>
        <w:t xml:space="preserve">               </w:t>
      </w:r>
    </w:p>
    <w:p w14:paraId="6EEFAD9C" w14:textId="77777777"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14:paraId="7BE42770" w14:textId="77777777" w:rsidR="00BB3CDE" w:rsidRPr="00F02979" w:rsidRDefault="00BB3CDE">
      <w:pPr>
        <w:jc w:val="both"/>
        <w:rPr>
          <w:rFonts w:ascii="Arial" w:hAnsi="Arial" w:cs="Arial"/>
          <w:sz w:val="22"/>
          <w:szCs w:val="22"/>
        </w:rPr>
      </w:pPr>
    </w:p>
    <w:p w14:paraId="4400690A" w14:textId="77777777" w:rsidR="00862367" w:rsidRDefault="00862367" w:rsidP="00A24EA8">
      <w:pPr>
        <w:pStyle w:val="Nadpis2"/>
        <w:jc w:val="center"/>
        <w:rPr>
          <w:rFonts w:ascii="Arial" w:hAnsi="Arial" w:cs="Arial"/>
          <w:sz w:val="22"/>
          <w:szCs w:val="22"/>
        </w:rPr>
      </w:pPr>
    </w:p>
    <w:p w14:paraId="5ECA740E" w14:textId="77777777" w:rsidR="00862367" w:rsidRDefault="00862367" w:rsidP="00A24EA8">
      <w:pPr>
        <w:pStyle w:val="Nadpis2"/>
        <w:jc w:val="center"/>
        <w:rPr>
          <w:rFonts w:ascii="Arial" w:hAnsi="Arial" w:cs="Arial"/>
          <w:sz w:val="22"/>
          <w:szCs w:val="22"/>
        </w:rPr>
      </w:pPr>
    </w:p>
    <w:p w14:paraId="17D32B9C" w14:textId="77777777" w:rsidR="00862367" w:rsidRDefault="00862367" w:rsidP="00A24EA8">
      <w:pPr>
        <w:pStyle w:val="Nadpis2"/>
        <w:jc w:val="center"/>
        <w:rPr>
          <w:rFonts w:ascii="Arial" w:hAnsi="Arial" w:cs="Arial"/>
          <w:sz w:val="22"/>
          <w:szCs w:val="22"/>
        </w:rPr>
      </w:pPr>
    </w:p>
    <w:p w14:paraId="7AC9F7EF"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14:paraId="31397C98" w14:textId="77777777" w:rsidR="009B0820" w:rsidRPr="00F02979" w:rsidRDefault="009B0820" w:rsidP="00E6386C">
      <w:pPr>
        <w:pStyle w:val="Nadpis2"/>
        <w:jc w:val="center"/>
        <w:rPr>
          <w:rFonts w:ascii="Arial" w:hAnsi="Arial" w:cs="Arial"/>
          <w:sz w:val="22"/>
          <w:szCs w:val="22"/>
        </w:rPr>
      </w:pPr>
      <w:r w:rsidRPr="00F02979">
        <w:rPr>
          <w:rFonts w:ascii="Arial" w:hAnsi="Arial" w:cs="Arial"/>
          <w:sz w:val="22"/>
          <w:szCs w:val="22"/>
        </w:rPr>
        <w:t xml:space="preserve">Předmět smlouvy </w:t>
      </w:r>
    </w:p>
    <w:p w14:paraId="0A065926" w14:textId="6BF14522" w:rsidR="0076371F" w:rsidRDefault="001114B3" w:rsidP="0076371F">
      <w:pPr>
        <w:pStyle w:val="Odstavecseseznamem"/>
        <w:numPr>
          <w:ilvl w:val="0"/>
          <w:numId w:val="17"/>
        </w:numPr>
        <w:spacing w:before="240" w:line="240" w:lineRule="exact"/>
        <w:jc w:val="both"/>
        <w:rPr>
          <w:rFonts w:ascii="Arial" w:hAnsi="Arial" w:cs="Arial"/>
          <w:sz w:val="22"/>
          <w:szCs w:val="22"/>
        </w:rPr>
      </w:pPr>
      <w:r w:rsidRPr="00A762DA">
        <w:rPr>
          <w:rFonts w:ascii="Arial" w:hAnsi="Arial" w:cs="Arial"/>
          <w:sz w:val="22"/>
          <w:szCs w:val="22"/>
          <w:u w:val="single"/>
        </w:rPr>
        <w:t xml:space="preserve">Předmětem </w:t>
      </w:r>
      <w:r w:rsidR="009B0820" w:rsidRPr="00A762DA">
        <w:rPr>
          <w:rFonts w:ascii="Arial" w:hAnsi="Arial" w:cs="Arial"/>
          <w:sz w:val="22"/>
          <w:szCs w:val="22"/>
          <w:u w:val="single"/>
        </w:rPr>
        <w:t>smlouvy je zhotovení díla</w:t>
      </w:r>
      <w:r w:rsidR="009B0820" w:rsidRPr="00A762DA">
        <w:rPr>
          <w:rFonts w:ascii="Arial" w:hAnsi="Arial" w:cs="Arial"/>
          <w:sz w:val="22"/>
          <w:szCs w:val="22"/>
        </w:rPr>
        <w:t xml:space="preserve">: </w:t>
      </w:r>
      <w:r w:rsidR="00947F78" w:rsidRPr="00A762DA">
        <w:rPr>
          <w:rFonts w:ascii="Arial" w:hAnsi="Arial" w:cs="Arial"/>
          <w:sz w:val="22"/>
          <w:szCs w:val="22"/>
        </w:rPr>
        <w:t>„</w:t>
      </w:r>
      <w:proofErr w:type="spellStart"/>
      <w:r w:rsidR="0076371F" w:rsidRPr="0076371F">
        <w:rPr>
          <w:rFonts w:ascii="Arial" w:hAnsi="Arial" w:cs="Arial"/>
          <w:b/>
          <w:sz w:val="22"/>
          <w:szCs w:val="22"/>
        </w:rPr>
        <w:t>NN2158</w:t>
      </w:r>
      <w:proofErr w:type="spellEnd"/>
      <w:r w:rsidR="0076371F" w:rsidRPr="0076371F">
        <w:rPr>
          <w:rFonts w:ascii="Arial" w:hAnsi="Arial" w:cs="Arial"/>
          <w:b/>
          <w:sz w:val="22"/>
          <w:szCs w:val="22"/>
        </w:rPr>
        <w:t xml:space="preserve"> – Do Horoměřic, č. akce 1000068, Praha 6</w:t>
      </w:r>
      <w:r w:rsidR="0076371F">
        <w:rPr>
          <w:rFonts w:ascii="Arial" w:hAnsi="Arial" w:cs="Arial"/>
          <w:b/>
          <w:sz w:val="22"/>
          <w:szCs w:val="22"/>
        </w:rPr>
        <w:t>“</w:t>
      </w:r>
      <w:r w:rsidR="00740755" w:rsidRPr="00A762DA">
        <w:rPr>
          <w:rFonts w:ascii="Arial" w:hAnsi="Arial" w:cs="Arial"/>
          <w:b/>
          <w:sz w:val="22"/>
          <w:szCs w:val="22"/>
        </w:rPr>
        <w:t xml:space="preserve"> </w:t>
      </w:r>
      <w:r w:rsidR="009F136C" w:rsidRPr="00A762DA">
        <w:rPr>
          <w:rFonts w:ascii="Arial" w:hAnsi="Arial" w:cs="Arial"/>
          <w:b/>
          <w:sz w:val="22"/>
          <w:szCs w:val="22"/>
        </w:rPr>
        <w:t xml:space="preserve"> </w:t>
      </w:r>
      <w:r w:rsidR="00D14BA0" w:rsidRPr="00A762DA">
        <w:rPr>
          <w:rFonts w:ascii="Arial" w:hAnsi="Arial" w:cs="Arial"/>
          <w:sz w:val="22"/>
          <w:szCs w:val="22"/>
        </w:rPr>
        <w:t xml:space="preserve">dle projektové dokumentace pro </w:t>
      </w:r>
      <w:r w:rsidR="0076371F">
        <w:rPr>
          <w:rFonts w:ascii="Arial" w:hAnsi="Arial" w:cs="Arial"/>
          <w:sz w:val="22"/>
          <w:szCs w:val="22"/>
        </w:rPr>
        <w:t xml:space="preserve">výběr zhotovitele </w:t>
      </w:r>
      <w:r w:rsidR="00982AE4" w:rsidRPr="00A762DA">
        <w:rPr>
          <w:rFonts w:ascii="Arial" w:hAnsi="Arial" w:cs="Arial"/>
          <w:sz w:val="22"/>
          <w:szCs w:val="22"/>
        </w:rPr>
        <w:t>(</w:t>
      </w:r>
      <w:proofErr w:type="spellStart"/>
      <w:r w:rsidR="0076371F">
        <w:rPr>
          <w:rFonts w:ascii="Arial" w:hAnsi="Arial" w:cs="Arial"/>
          <w:sz w:val="22"/>
          <w:szCs w:val="22"/>
        </w:rPr>
        <w:t>DVZ</w:t>
      </w:r>
      <w:proofErr w:type="spellEnd"/>
      <w:r w:rsidR="00982AE4" w:rsidRPr="00A762DA">
        <w:rPr>
          <w:rFonts w:ascii="Arial" w:hAnsi="Arial" w:cs="Arial"/>
          <w:sz w:val="22"/>
          <w:szCs w:val="22"/>
        </w:rPr>
        <w:t>), zpracovan</w:t>
      </w:r>
      <w:r w:rsidR="00A762DA" w:rsidRPr="00A762DA">
        <w:rPr>
          <w:rFonts w:ascii="Arial" w:hAnsi="Arial" w:cs="Arial"/>
          <w:sz w:val="22"/>
          <w:szCs w:val="22"/>
        </w:rPr>
        <w:t>é</w:t>
      </w:r>
      <w:r w:rsidR="00982AE4" w:rsidRPr="00A762DA">
        <w:rPr>
          <w:rFonts w:ascii="Arial" w:hAnsi="Arial" w:cs="Arial"/>
          <w:sz w:val="22"/>
          <w:szCs w:val="22"/>
        </w:rPr>
        <w:t xml:space="preserve"> společností </w:t>
      </w:r>
      <w:r w:rsidR="00A762DA">
        <w:rPr>
          <w:rFonts w:ascii="Arial" w:hAnsi="Arial" w:cs="Arial"/>
          <w:sz w:val="22"/>
          <w:szCs w:val="22"/>
        </w:rPr>
        <w:t xml:space="preserve"> </w:t>
      </w:r>
      <w:r w:rsidR="0082668E">
        <w:rPr>
          <w:rFonts w:ascii="Arial" w:hAnsi="Arial" w:cs="Arial"/>
          <w:sz w:val="22"/>
          <w:szCs w:val="22"/>
        </w:rPr>
        <w:t>„</w:t>
      </w:r>
      <w:proofErr w:type="spellStart"/>
      <w:r w:rsidR="0082668E">
        <w:rPr>
          <w:rFonts w:ascii="Arial" w:hAnsi="Arial" w:cs="Arial"/>
          <w:sz w:val="22"/>
          <w:szCs w:val="22"/>
        </w:rPr>
        <w:t>s</w:t>
      </w:r>
      <w:r w:rsidR="0076371F" w:rsidRPr="0076371F">
        <w:rPr>
          <w:rFonts w:ascii="Arial" w:hAnsi="Arial" w:cs="Arial"/>
          <w:sz w:val="22"/>
          <w:szCs w:val="22"/>
        </w:rPr>
        <w:t>inpps</w:t>
      </w:r>
      <w:proofErr w:type="spellEnd"/>
      <w:r w:rsidR="0082668E">
        <w:rPr>
          <w:rFonts w:ascii="Arial" w:hAnsi="Arial" w:cs="Arial"/>
          <w:sz w:val="22"/>
          <w:szCs w:val="22"/>
        </w:rPr>
        <w:t>“</w:t>
      </w:r>
      <w:r w:rsidR="0076371F" w:rsidRPr="0076371F">
        <w:rPr>
          <w:rFonts w:ascii="Arial" w:hAnsi="Arial" w:cs="Arial"/>
          <w:sz w:val="22"/>
          <w:szCs w:val="22"/>
        </w:rPr>
        <w:t>, s.r.o., Dobrušská 1805/5, 147 00  Praha 4.</w:t>
      </w:r>
    </w:p>
    <w:p w14:paraId="21F967E2" w14:textId="77777777" w:rsidR="0076371F" w:rsidRDefault="0076371F" w:rsidP="0076371F">
      <w:pPr>
        <w:pStyle w:val="Odstavecseseznamem"/>
        <w:spacing w:before="240" w:line="240" w:lineRule="exact"/>
        <w:ind w:left="360"/>
        <w:jc w:val="both"/>
        <w:rPr>
          <w:rFonts w:ascii="Arial" w:hAnsi="Arial" w:cs="Arial"/>
          <w:sz w:val="22"/>
          <w:szCs w:val="22"/>
          <w:u w:val="single"/>
        </w:rPr>
      </w:pPr>
    </w:p>
    <w:p w14:paraId="57F753C3" w14:textId="3096BDBA" w:rsidR="00B46AD0" w:rsidRPr="00A762DA" w:rsidRDefault="0076371F" w:rsidP="0076371F">
      <w:pPr>
        <w:pStyle w:val="Odstavecseseznamem"/>
        <w:spacing w:before="240" w:line="240" w:lineRule="exact"/>
        <w:ind w:left="360"/>
        <w:jc w:val="both"/>
        <w:rPr>
          <w:rFonts w:ascii="Arial" w:hAnsi="Arial" w:cs="Arial"/>
          <w:sz w:val="22"/>
          <w:szCs w:val="22"/>
        </w:rPr>
      </w:pPr>
      <w:r w:rsidRPr="00A762DA">
        <w:rPr>
          <w:rFonts w:ascii="Arial" w:hAnsi="Arial" w:cs="Arial"/>
          <w:sz w:val="22"/>
          <w:szCs w:val="22"/>
        </w:rPr>
        <w:t xml:space="preserve"> </w:t>
      </w:r>
      <w:r w:rsidR="00B46AD0" w:rsidRPr="00A762DA">
        <w:rPr>
          <w:rFonts w:ascii="Arial" w:hAnsi="Arial" w:cs="Arial"/>
          <w:sz w:val="22"/>
          <w:szCs w:val="22"/>
        </w:rPr>
        <w:t>Dílo je vymezeno následovně:</w:t>
      </w:r>
    </w:p>
    <w:p w14:paraId="46554FDC" w14:textId="77777777" w:rsidR="00130ADB" w:rsidRPr="00F02979" w:rsidRDefault="00130ADB" w:rsidP="00E60415">
      <w:pPr>
        <w:pStyle w:val="Odstavecseseznamem"/>
        <w:spacing w:before="120"/>
        <w:ind w:left="426"/>
        <w:jc w:val="both"/>
        <w:rPr>
          <w:rFonts w:ascii="Arial" w:hAnsi="Arial" w:cs="Arial"/>
          <w:sz w:val="22"/>
          <w:szCs w:val="22"/>
        </w:rPr>
      </w:pPr>
    </w:p>
    <w:p w14:paraId="5CD66CF9" w14:textId="6898485A" w:rsidR="008B3AC7" w:rsidRPr="00BB14F3" w:rsidRDefault="0076371F" w:rsidP="0076371F">
      <w:pPr>
        <w:ind w:left="426"/>
        <w:jc w:val="both"/>
        <w:rPr>
          <w:rFonts w:ascii="Arial" w:hAnsi="Arial" w:cs="Arial"/>
          <w:sz w:val="22"/>
          <w:szCs w:val="22"/>
        </w:rPr>
      </w:pPr>
      <w:r>
        <w:rPr>
          <w:rFonts w:ascii="Arial" w:hAnsi="Arial" w:cs="Arial"/>
          <w:sz w:val="22"/>
          <w:szCs w:val="22"/>
        </w:rPr>
        <w:t xml:space="preserve">Předmětem plnění je rekonstrukce a rozšíření vozovky komunikace Do Horoměřic v Praze 6,                   v délce 650 m.  Dojde k celkovému odstranění stávajících vrstev vozovky, sanaci podloží a následné pokládce nových konstrukčních vrstev. Povrch vozovky bude z asfaltového betonu. Odvodnění je řešeno pomocí příčného spádu,  bude vsakováno do zeleně. Dojde k doplnění dopravního značení.  </w:t>
      </w:r>
      <w:r w:rsidR="00A762DA" w:rsidRPr="005A087B">
        <w:rPr>
          <w:rFonts w:ascii="Arial" w:eastAsia="Calibri" w:hAnsi="Arial" w:cs="Arial"/>
          <w:sz w:val="22"/>
          <w:szCs w:val="22"/>
          <w:lang w:eastAsia="en-US"/>
        </w:rPr>
        <w:t xml:space="preserve">Dopravní značení musí respektovat technické předpisy </w:t>
      </w:r>
      <w:r w:rsidR="00B2791B">
        <w:rPr>
          <w:rFonts w:ascii="Arial" w:eastAsia="Calibri" w:hAnsi="Arial" w:cs="Arial"/>
          <w:sz w:val="22"/>
          <w:szCs w:val="22"/>
          <w:lang w:eastAsia="en-US"/>
        </w:rPr>
        <w:t>O</w:t>
      </w:r>
      <w:r w:rsidR="00A762DA">
        <w:rPr>
          <w:rFonts w:ascii="Arial" w:eastAsia="Calibri" w:hAnsi="Arial" w:cs="Arial"/>
          <w:sz w:val="22"/>
          <w:szCs w:val="22"/>
          <w:lang w:eastAsia="en-US"/>
        </w:rPr>
        <w:t>bjednatele.</w:t>
      </w:r>
    </w:p>
    <w:p w14:paraId="291F7F66" w14:textId="77777777" w:rsidR="00A762DA" w:rsidRDefault="00A762DA" w:rsidP="00A24EA8">
      <w:pPr>
        <w:ind w:left="426"/>
        <w:rPr>
          <w:rFonts w:ascii="Arial" w:hAnsi="Arial" w:cs="Arial"/>
          <w:sz w:val="22"/>
          <w:szCs w:val="22"/>
        </w:rPr>
      </w:pPr>
    </w:p>
    <w:p w14:paraId="386737F5" w14:textId="77777777" w:rsidR="001515B3" w:rsidRPr="00561ABC" w:rsidRDefault="001515B3" w:rsidP="00A24EA8">
      <w:pPr>
        <w:ind w:left="426"/>
        <w:rPr>
          <w:rFonts w:ascii="Arial" w:hAnsi="Arial" w:cs="Arial"/>
          <w:sz w:val="22"/>
          <w:szCs w:val="22"/>
        </w:rPr>
      </w:pPr>
      <w:r w:rsidRPr="00561ABC">
        <w:rPr>
          <w:rFonts w:ascii="Arial" w:hAnsi="Arial" w:cs="Arial"/>
          <w:sz w:val="22"/>
          <w:szCs w:val="22"/>
        </w:rPr>
        <w:t xml:space="preserve">Součástí předmětu plnění je:  </w:t>
      </w:r>
    </w:p>
    <w:p w14:paraId="6ADA8BEA" w14:textId="77777777" w:rsidR="00330985" w:rsidRPr="00561ABC" w:rsidRDefault="00330985" w:rsidP="00A24EA8">
      <w:pPr>
        <w:ind w:left="426"/>
        <w:rPr>
          <w:rFonts w:ascii="Arial" w:hAnsi="Arial" w:cs="Arial"/>
          <w:sz w:val="22"/>
          <w:szCs w:val="22"/>
        </w:rPr>
      </w:pPr>
    </w:p>
    <w:p w14:paraId="11193B70" w14:textId="4C1D6E83" w:rsidR="00E6386C" w:rsidRPr="00561ABC" w:rsidRDefault="00330985" w:rsidP="00E6386C">
      <w:pPr>
        <w:pStyle w:val="Odstavecseseznamem"/>
        <w:numPr>
          <w:ilvl w:val="0"/>
          <w:numId w:val="23"/>
        </w:numPr>
        <w:tabs>
          <w:tab w:val="num" w:pos="786"/>
        </w:tabs>
        <w:ind w:left="709" w:hanging="283"/>
        <w:jc w:val="both"/>
        <w:rPr>
          <w:rFonts w:ascii="Arial" w:hAnsi="Arial" w:cs="Arial"/>
          <w:sz w:val="22"/>
          <w:szCs w:val="22"/>
        </w:rPr>
      </w:pPr>
      <w:r w:rsidRPr="00561ABC">
        <w:rPr>
          <w:rFonts w:ascii="Arial" w:hAnsi="Arial" w:cs="Arial"/>
          <w:sz w:val="22"/>
          <w:szCs w:val="22"/>
        </w:rPr>
        <w:t>projekt a realizace DIO,</w:t>
      </w:r>
      <w:r w:rsidR="00A762DA" w:rsidRPr="00561ABC">
        <w:rPr>
          <w:rFonts w:ascii="Arial" w:hAnsi="Arial" w:cs="Arial"/>
          <w:sz w:val="22"/>
          <w:szCs w:val="22"/>
        </w:rPr>
        <w:t xml:space="preserve"> </w:t>
      </w:r>
    </w:p>
    <w:p w14:paraId="1009E6E5" w14:textId="4DA88A33" w:rsidR="00330985" w:rsidRPr="00561ABC" w:rsidRDefault="00330985" w:rsidP="00E00F8D">
      <w:pPr>
        <w:numPr>
          <w:ilvl w:val="0"/>
          <w:numId w:val="20"/>
        </w:numPr>
        <w:tabs>
          <w:tab w:val="clear" w:pos="360"/>
          <w:tab w:val="num" w:pos="-1035"/>
          <w:tab w:val="num" w:pos="786"/>
        </w:tabs>
        <w:ind w:left="709" w:hanging="283"/>
        <w:rPr>
          <w:rFonts w:ascii="Arial" w:hAnsi="Arial" w:cs="Arial"/>
          <w:sz w:val="22"/>
          <w:szCs w:val="22"/>
        </w:rPr>
      </w:pPr>
      <w:r w:rsidRPr="00561ABC">
        <w:rPr>
          <w:rFonts w:ascii="Arial" w:hAnsi="Arial" w:cs="Arial"/>
          <w:sz w:val="22"/>
          <w:szCs w:val="22"/>
        </w:rPr>
        <w:t>měření hladiny hluku  před  zahájením a po dokončení stavby dle požadavků Hygienické stanice hl. m. Prahy,</w:t>
      </w:r>
    </w:p>
    <w:p w14:paraId="66EBA34D" w14:textId="77777777" w:rsidR="00330985" w:rsidRPr="00561ABC"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sidRPr="00561ABC">
        <w:rPr>
          <w:rFonts w:ascii="Arial" w:hAnsi="Arial" w:cs="Arial"/>
          <w:sz w:val="22"/>
          <w:szCs w:val="22"/>
        </w:rPr>
        <w:t xml:space="preserve">zpracování podrobné pasportizace přilehlých objektů (domů, oplocení apod.) a následné </w:t>
      </w:r>
      <w:proofErr w:type="spellStart"/>
      <w:r w:rsidRPr="00561ABC">
        <w:rPr>
          <w:rFonts w:ascii="Arial" w:hAnsi="Arial" w:cs="Arial"/>
          <w:sz w:val="22"/>
          <w:szCs w:val="22"/>
        </w:rPr>
        <w:t>repasportizace</w:t>
      </w:r>
      <w:proofErr w:type="spellEnd"/>
      <w:r w:rsidRPr="00561ABC">
        <w:rPr>
          <w:rFonts w:ascii="Arial" w:hAnsi="Arial" w:cs="Arial"/>
          <w:sz w:val="22"/>
          <w:szCs w:val="22"/>
        </w:rPr>
        <w:t xml:space="preserve"> po skončení stavby.</w:t>
      </w:r>
    </w:p>
    <w:p w14:paraId="78E49F14" w14:textId="77777777" w:rsidR="00BC7259" w:rsidRPr="00561ABC" w:rsidRDefault="00BC7259" w:rsidP="00A24EA8">
      <w:pPr>
        <w:ind w:left="426"/>
        <w:jc w:val="both"/>
        <w:rPr>
          <w:rFonts w:ascii="Arial" w:hAnsi="Arial" w:cs="Arial"/>
          <w:sz w:val="22"/>
          <w:szCs w:val="22"/>
        </w:rPr>
      </w:pPr>
    </w:p>
    <w:p w14:paraId="75B7C7DC" w14:textId="77777777" w:rsidR="00B953CF" w:rsidRPr="00561ABC" w:rsidRDefault="00477FAB" w:rsidP="00A24EA8">
      <w:pPr>
        <w:ind w:left="426"/>
        <w:jc w:val="both"/>
        <w:rPr>
          <w:rFonts w:ascii="Arial" w:hAnsi="Arial" w:cs="Arial"/>
          <w:sz w:val="22"/>
          <w:szCs w:val="22"/>
        </w:rPr>
      </w:pPr>
      <w:r w:rsidRPr="00561ABC">
        <w:rPr>
          <w:rFonts w:ascii="Arial" w:hAnsi="Arial" w:cs="Arial"/>
          <w:sz w:val="22"/>
          <w:szCs w:val="22"/>
        </w:rPr>
        <w:t xml:space="preserve">Dále </w:t>
      </w:r>
      <w:r w:rsidR="009C1189" w:rsidRPr="00561ABC">
        <w:rPr>
          <w:rFonts w:ascii="Arial" w:hAnsi="Arial" w:cs="Arial"/>
          <w:sz w:val="22"/>
          <w:szCs w:val="22"/>
        </w:rPr>
        <w:t xml:space="preserve">jsou </w:t>
      </w:r>
      <w:r w:rsidRPr="00561ABC">
        <w:rPr>
          <w:rFonts w:ascii="Arial" w:hAnsi="Arial" w:cs="Arial"/>
          <w:sz w:val="22"/>
          <w:szCs w:val="22"/>
        </w:rPr>
        <w:t>so</w:t>
      </w:r>
      <w:r w:rsidR="00B953CF" w:rsidRPr="00561ABC">
        <w:rPr>
          <w:rFonts w:ascii="Arial" w:hAnsi="Arial" w:cs="Arial"/>
          <w:sz w:val="22"/>
          <w:szCs w:val="22"/>
        </w:rPr>
        <w:t xml:space="preserve">učástí předmětu plnění rovněž další povinnosti zhotovitele stanovené v čl. XI. této smlouvy. </w:t>
      </w:r>
    </w:p>
    <w:p w14:paraId="267B3E08" w14:textId="77777777" w:rsidR="00B46AD0" w:rsidRPr="00561ABC" w:rsidRDefault="00B46AD0" w:rsidP="00A24EA8">
      <w:pPr>
        <w:ind w:left="426"/>
        <w:rPr>
          <w:rFonts w:ascii="Arial" w:hAnsi="Arial" w:cs="Arial"/>
          <w:sz w:val="22"/>
          <w:szCs w:val="22"/>
        </w:rPr>
      </w:pPr>
      <w:r w:rsidRPr="00561ABC">
        <w:rPr>
          <w:rFonts w:ascii="Arial" w:hAnsi="Arial" w:cs="Arial"/>
          <w:sz w:val="22"/>
          <w:szCs w:val="22"/>
        </w:rPr>
        <w:t>(dále jen „dílo“).</w:t>
      </w:r>
    </w:p>
    <w:p w14:paraId="61077D2A" w14:textId="77777777" w:rsidR="007C2F9F" w:rsidRPr="00561ABC" w:rsidRDefault="007C2F9F" w:rsidP="00A24EA8">
      <w:pPr>
        <w:ind w:left="426"/>
        <w:rPr>
          <w:rFonts w:ascii="Arial" w:hAnsi="Arial" w:cs="Arial"/>
          <w:sz w:val="22"/>
          <w:szCs w:val="22"/>
        </w:rPr>
      </w:pPr>
    </w:p>
    <w:p w14:paraId="7759A04D" w14:textId="0201C6E7" w:rsidR="009F136C" w:rsidRPr="00561ABC" w:rsidRDefault="009B0820" w:rsidP="0076371F">
      <w:pPr>
        <w:rPr>
          <w:rFonts w:ascii="Arial" w:hAnsi="Arial" w:cs="Arial"/>
          <w:sz w:val="22"/>
          <w:szCs w:val="22"/>
        </w:rPr>
      </w:pPr>
      <w:r w:rsidRPr="00561ABC">
        <w:rPr>
          <w:rFonts w:ascii="Arial" w:hAnsi="Arial" w:cs="Arial"/>
          <w:sz w:val="22"/>
          <w:szCs w:val="22"/>
        </w:rPr>
        <w:t>2.     </w:t>
      </w:r>
      <w:r w:rsidRPr="00561ABC">
        <w:rPr>
          <w:rFonts w:ascii="Arial" w:hAnsi="Arial" w:cs="Arial"/>
          <w:sz w:val="22"/>
          <w:szCs w:val="22"/>
          <w:u w:val="single"/>
        </w:rPr>
        <w:t>Místo realizace díla</w:t>
      </w:r>
      <w:r w:rsidR="00740755" w:rsidRPr="00561ABC">
        <w:rPr>
          <w:rFonts w:ascii="Arial" w:hAnsi="Arial" w:cs="Arial"/>
          <w:sz w:val="22"/>
          <w:szCs w:val="22"/>
        </w:rPr>
        <w:t xml:space="preserve">: </w:t>
      </w:r>
      <w:r w:rsidR="0076371F" w:rsidRPr="00561ABC">
        <w:rPr>
          <w:rFonts w:ascii="Arial" w:hAnsi="Arial" w:cs="Arial"/>
          <w:sz w:val="22"/>
          <w:szCs w:val="22"/>
        </w:rPr>
        <w:t>Praha 6, ul. Do Horoměřic</w:t>
      </w:r>
      <w:r w:rsidR="0076371F" w:rsidRPr="00561ABC">
        <w:t xml:space="preserve"> </w:t>
      </w:r>
    </w:p>
    <w:p w14:paraId="4467A754" w14:textId="2DB23B16" w:rsidR="00424D04" w:rsidRPr="00F02979" w:rsidRDefault="00094627" w:rsidP="007C2F9F">
      <w:pPr>
        <w:spacing w:before="360"/>
        <w:ind w:left="426" w:hanging="426"/>
        <w:jc w:val="both"/>
        <w:rPr>
          <w:rFonts w:ascii="Arial" w:hAnsi="Arial" w:cs="Arial"/>
          <w:sz w:val="22"/>
          <w:szCs w:val="22"/>
        </w:rPr>
      </w:pPr>
      <w:r w:rsidRPr="00561ABC">
        <w:rPr>
          <w:rFonts w:ascii="Arial" w:hAnsi="Arial" w:cs="Arial"/>
          <w:sz w:val="22"/>
          <w:szCs w:val="22"/>
        </w:rPr>
        <w:t>3</w:t>
      </w:r>
      <w:r w:rsidR="009B0820" w:rsidRPr="00561ABC">
        <w:rPr>
          <w:rFonts w:ascii="Arial" w:hAnsi="Arial" w:cs="Arial"/>
          <w:sz w:val="22"/>
          <w:szCs w:val="22"/>
        </w:rPr>
        <w:t>.   </w:t>
      </w:r>
      <w:r w:rsidR="00424D04" w:rsidRPr="00561ABC">
        <w:rPr>
          <w:rFonts w:ascii="Arial" w:hAnsi="Arial" w:cs="Arial"/>
          <w:sz w:val="22"/>
          <w:szCs w:val="22"/>
        </w:rPr>
        <w:t xml:space="preserve"> </w:t>
      </w:r>
      <w:r w:rsidR="008704BD" w:rsidRPr="00561ABC">
        <w:rPr>
          <w:rFonts w:ascii="Arial" w:hAnsi="Arial" w:cs="Arial"/>
          <w:sz w:val="22"/>
          <w:szCs w:val="22"/>
        </w:rPr>
        <w:t xml:space="preserve">Zhotovitel se zavazuje řádně provést </w:t>
      </w:r>
      <w:r w:rsidR="00B47FC9" w:rsidRPr="00561ABC">
        <w:rPr>
          <w:rFonts w:ascii="Arial" w:hAnsi="Arial" w:cs="Arial"/>
          <w:sz w:val="22"/>
          <w:szCs w:val="22"/>
        </w:rPr>
        <w:t xml:space="preserve">a ve stanovené </w:t>
      </w:r>
      <w:r w:rsidR="00B2791B" w:rsidRPr="00561ABC">
        <w:rPr>
          <w:rFonts w:ascii="Arial" w:hAnsi="Arial" w:cs="Arial"/>
          <w:sz w:val="22"/>
          <w:szCs w:val="22"/>
        </w:rPr>
        <w:t>době</w:t>
      </w:r>
      <w:r w:rsidR="00B2791B">
        <w:rPr>
          <w:rFonts w:ascii="Arial" w:hAnsi="Arial" w:cs="Arial"/>
          <w:sz w:val="22"/>
          <w:szCs w:val="22"/>
        </w:rPr>
        <w:t xml:space="preserve"> předat dílo O</w:t>
      </w:r>
      <w:r w:rsidR="00B47FC9">
        <w:rPr>
          <w:rFonts w:ascii="Arial" w:hAnsi="Arial" w:cs="Arial"/>
          <w:sz w:val="22"/>
          <w:szCs w:val="22"/>
        </w:rPr>
        <w:t>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578B1702" w14:textId="77777777"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0DFE8B3C" w14:textId="77777777"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793038A9" w14:textId="77777777"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14:paraId="49FAB09E" w14:textId="77777777"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14:paraId="315675BD"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5CEFB36B" w14:textId="77777777"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14:paraId="72C2EEF4" w14:textId="008E97AA"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ihned po předání míst</w:t>
      </w:r>
      <w:r w:rsidR="00B2791B">
        <w:rPr>
          <w:rFonts w:ascii="Arial" w:hAnsi="Arial" w:cs="Arial"/>
          <w:sz w:val="22"/>
          <w:szCs w:val="22"/>
        </w:rPr>
        <w:t>a realizace díla, nestanoví-li O</w:t>
      </w:r>
      <w:r w:rsidR="0080705F" w:rsidRPr="00F02979">
        <w:rPr>
          <w:rFonts w:ascii="Arial" w:hAnsi="Arial" w:cs="Arial"/>
          <w:sz w:val="22"/>
          <w:szCs w:val="22"/>
        </w:rPr>
        <w:t xml:space="preserve">bjednatel pozdější termín. </w:t>
      </w:r>
    </w:p>
    <w:p w14:paraId="3B55F3BD" w14:textId="77777777" w:rsidR="009B0820" w:rsidRPr="00F02979" w:rsidRDefault="009B0820" w:rsidP="00174BCA">
      <w:pPr>
        <w:ind w:left="426" w:hanging="426"/>
        <w:rPr>
          <w:rFonts w:ascii="Arial" w:hAnsi="Arial" w:cs="Arial"/>
          <w:sz w:val="22"/>
          <w:szCs w:val="22"/>
        </w:rPr>
      </w:pPr>
    </w:p>
    <w:p w14:paraId="6B745F1E" w14:textId="77777777"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Termín dokončení</w:t>
      </w:r>
      <w:r w:rsidR="00953E33">
        <w:rPr>
          <w:rFonts w:ascii="Arial" w:hAnsi="Arial" w:cs="Arial"/>
          <w:sz w:val="22"/>
          <w:szCs w:val="22"/>
        </w:rPr>
        <w:t xml:space="preserve"> stavebních prací</w:t>
      </w:r>
      <w:r w:rsidRPr="00330985">
        <w:rPr>
          <w:rFonts w:ascii="Arial" w:hAnsi="Arial" w:cs="Arial"/>
          <w:sz w:val="22"/>
          <w:szCs w:val="22"/>
        </w:rPr>
        <w:t xml:space="preserve">:  </w:t>
      </w:r>
      <w:r w:rsidRPr="00330985">
        <w:rPr>
          <w:rFonts w:ascii="Arial" w:hAnsi="Arial" w:cs="Arial"/>
          <w:i/>
          <w:iCs/>
          <w:sz w:val="22"/>
          <w:szCs w:val="22"/>
        </w:rPr>
        <w:t xml:space="preserve">  </w:t>
      </w:r>
      <w:r w:rsidRPr="00330985">
        <w:rPr>
          <w:rFonts w:ascii="Arial" w:hAnsi="Arial" w:cs="Arial"/>
          <w:i/>
          <w:iCs/>
          <w:sz w:val="22"/>
          <w:szCs w:val="22"/>
        </w:rPr>
        <w:tab/>
        <w:t xml:space="preserve"> </w:t>
      </w:r>
    </w:p>
    <w:p w14:paraId="6A71EA59" w14:textId="77777777" w:rsidR="008B3AC7" w:rsidRPr="00330985" w:rsidRDefault="008B3AC7" w:rsidP="00841B76">
      <w:pPr>
        <w:pStyle w:val="Odstavecseseznamem"/>
        <w:ind w:left="426"/>
        <w:rPr>
          <w:rFonts w:ascii="Arial" w:hAnsi="Arial" w:cs="Arial"/>
          <w:sz w:val="22"/>
          <w:szCs w:val="22"/>
        </w:rPr>
      </w:pPr>
    </w:p>
    <w:p w14:paraId="2F383A44" w14:textId="77777777"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14:paraId="1B2005B1" w14:textId="77777777" w:rsidR="00FE5CE4" w:rsidRDefault="00FE5CE4" w:rsidP="00841B76">
      <w:pPr>
        <w:pStyle w:val="Odstavecseseznamem"/>
        <w:ind w:left="426"/>
        <w:rPr>
          <w:rFonts w:ascii="Arial" w:hAnsi="Arial" w:cs="Arial"/>
          <w:sz w:val="22"/>
          <w:szCs w:val="22"/>
        </w:rPr>
      </w:pPr>
    </w:p>
    <w:p w14:paraId="3687199D" w14:textId="70BA94D0" w:rsidR="00953E33" w:rsidRPr="00E96F37" w:rsidRDefault="00953E33" w:rsidP="00E96F37">
      <w:pPr>
        <w:pStyle w:val="Odstavecseseznamem"/>
        <w:ind w:left="426"/>
        <w:jc w:val="both"/>
        <w:rPr>
          <w:rFonts w:ascii="Arial" w:hAnsi="Arial" w:cs="Arial"/>
          <w:sz w:val="22"/>
          <w:szCs w:val="22"/>
        </w:rPr>
      </w:pPr>
      <w:r w:rsidRPr="00E96F37">
        <w:rPr>
          <w:rFonts w:ascii="Arial" w:hAnsi="Arial" w:cs="Arial"/>
          <w:sz w:val="22"/>
          <w:szCs w:val="22"/>
        </w:rPr>
        <w:t xml:space="preserve">Dílo bude dokončeno až předáním měření hladiny hluku a </w:t>
      </w:r>
      <w:proofErr w:type="spellStart"/>
      <w:r w:rsidRPr="00E96F37">
        <w:rPr>
          <w:rFonts w:ascii="Arial" w:hAnsi="Arial" w:cs="Arial"/>
          <w:sz w:val="22"/>
          <w:szCs w:val="22"/>
        </w:rPr>
        <w:t>repasportizace</w:t>
      </w:r>
      <w:proofErr w:type="spellEnd"/>
      <w:r w:rsidRPr="00E96F37">
        <w:rPr>
          <w:rFonts w:ascii="Arial" w:hAnsi="Arial" w:cs="Arial"/>
          <w:sz w:val="22"/>
          <w:szCs w:val="22"/>
        </w:rPr>
        <w:t xml:space="preserve"> </w:t>
      </w:r>
      <w:r w:rsidR="004E7F8B" w:rsidRPr="00E96F37">
        <w:rPr>
          <w:rFonts w:ascii="Arial" w:hAnsi="Arial" w:cs="Arial"/>
          <w:sz w:val="22"/>
          <w:szCs w:val="22"/>
        </w:rPr>
        <w:t xml:space="preserve">Objednateli </w:t>
      </w:r>
      <w:r w:rsidR="00E96F37" w:rsidRPr="00E96F37">
        <w:rPr>
          <w:rFonts w:ascii="Arial" w:hAnsi="Arial" w:cs="Arial"/>
          <w:sz w:val="22"/>
          <w:szCs w:val="22"/>
        </w:rPr>
        <w:t xml:space="preserve">                      </w:t>
      </w:r>
      <w:r w:rsidRPr="00E96F37">
        <w:rPr>
          <w:rFonts w:ascii="Arial" w:hAnsi="Arial" w:cs="Arial"/>
          <w:sz w:val="22"/>
          <w:szCs w:val="22"/>
        </w:rPr>
        <w:t xml:space="preserve">ve smyslu čl. II. odst. 1, a to </w:t>
      </w:r>
      <w:r w:rsidR="004E7F8B" w:rsidRPr="00E96F37">
        <w:rPr>
          <w:rFonts w:ascii="Arial" w:hAnsi="Arial" w:cs="Arial"/>
          <w:sz w:val="22"/>
          <w:szCs w:val="22"/>
        </w:rPr>
        <w:t>nejpozději 1</w:t>
      </w:r>
      <w:r w:rsidR="007A1831" w:rsidRPr="00E96F37">
        <w:rPr>
          <w:rFonts w:ascii="Arial" w:hAnsi="Arial" w:cs="Arial"/>
          <w:sz w:val="22"/>
          <w:szCs w:val="22"/>
        </w:rPr>
        <w:t>. týden před kolaudací stavby</w:t>
      </w:r>
      <w:r w:rsidRPr="00E96F37">
        <w:rPr>
          <w:rFonts w:ascii="Arial" w:hAnsi="Arial" w:cs="Arial"/>
          <w:sz w:val="22"/>
          <w:szCs w:val="22"/>
        </w:rPr>
        <w:t>.</w:t>
      </w:r>
    </w:p>
    <w:p w14:paraId="77EE6C5B" w14:textId="1635E735" w:rsidR="00B46AD0" w:rsidRPr="00E96F37" w:rsidRDefault="00B46AD0" w:rsidP="008B3AC7">
      <w:pPr>
        <w:pStyle w:val="Odstavecseseznamem"/>
        <w:spacing w:before="120"/>
        <w:ind w:left="425"/>
        <w:contextualSpacing w:val="0"/>
        <w:jc w:val="both"/>
        <w:outlineLvl w:val="1"/>
        <w:rPr>
          <w:rFonts w:ascii="Arial" w:hAnsi="Arial" w:cs="Arial"/>
          <w:bCs/>
          <w:sz w:val="22"/>
          <w:szCs w:val="22"/>
        </w:rPr>
      </w:pPr>
      <w:r w:rsidRPr="00E96F37">
        <w:rPr>
          <w:rFonts w:ascii="Arial" w:hAnsi="Arial" w:cs="Arial"/>
          <w:bCs/>
          <w:sz w:val="22"/>
          <w:szCs w:val="22"/>
        </w:rPr>
        <w:t>Při pozdním z</w:t>
      </w:r>
      <w:r w:rsidR="00B2791B" w:rsidRPr="00E96F37">
        <w:rPr>
          <w:rFonts w:ascii="Arial" w:hAnsi="Arial" w:cs="Arial"/>
          <w:bCs/>
          <w:sz w:val="22"/>
          <w:szCs w:val="22"/>
        </w:rPr>
        <w:t>ahájení díla z důvodu prodlení O</w:t>
      </w:r>
      <w:r w:rsidRPr="00E96F37">
        <w:rPr>
          <w:rFonts w:ascii="Arial" w:hAnsi="Arial" w:cs="Arial"/>
          <w:bCs/>
          <w:sz w:val="22"/>
          <w:szCs w:val="22"/>
        </w:rPr>
        <w:t xml:space="preserve">bjednatele s předáním místa realizace díla se termíny dokončení o toto prodlení prodlouží. </w:t>
      </w:r>
    </w:p>
    <w:p w14:paraId="10BFD479" w14:textId="77777777" w:rsidR="00B46AD0" w:rsidRPr="00E96F37" w:rsidRDefault="00B46AD0" w:rsidP="008B3AC7">
      <w:pPr>
        <w:tabs>
          <w:tab w:val="num" w:pos="426"/>
        </w:tabs>
        <w:ind w:left="426" w:hanging="426"/>
        <w:jc w:val="both"/>
        <w:outlineLvl w:val="1"/>
        <w:rPr>
          <w:rFonts w:ascii="Arial" w:hAnsi="Arial" w:cs="Arial"/>
          <w:bCs/>
          <w:sz w:val="22"/>
          <w:szCs w:val="22"/>
        </w:rPr>
      </w:pPr>
    </w:p>
    <w:p w14:paraId="2A46F1B6" w14:textId="77777777" w:rsidR="00330985" w:rsidRPr="00E96F37" w:rsidRDefault="00330985" w:rsidP="00F70AB0">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Zhotovitel je povinen řádně  a efektivně využívat možnou pracovní dobu, s ohledem na platné zákony a předpisy, zejména pak týkající se BOZP, hygienických předpisů, apod.</w:t>
      </w:r>
    </w:p>
    <w:p w14:paraId="7EB39F17" w14:textId="77777777" w:rsidR="00330985" w:rsidRPr="00E96F37" w:rsidRDefault="00330985" w:rsidP="00F70AB0">
      <w:pPr>
        <w:pStyle w:val="Odstavecseseznamem"/>
        <w:ind w:left="426"/>
        <w:jc w:val="both"/>
        <w:outlineLvl w:val="1"/>
        <w:rPr>
          <w:rFonts w:ascii="Arial" w:hAnsi="Arial" w:cs="Arial"/>
          <w:sz w:val="22"/>
          <w:szCs w:val="22"/>
        </w:rPr>
      </w:pPr>
    </w:p>
    <w:p w14:paraId="4BEB3C9A" w14:textId="77777777" w:rsidR="00330985" w:rsidRPr="00561ABC" w:rsidRDefault="00330985" w:rsidP="00F70AB0">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 xml:space="preserve">Zhotovitel se zavazuje při provádění díla postupovat řádně a efektivně, aby bylo dílo provedeno </w:t>
      </w:r>
      <w:r w:rsidRPr="00561ABC">
        <w:rPr>
          <w:rFonts w:ascii="Arial" w:hAnsi="Arial" w:cs="Arial"/>
          <w:sz w:val="22"/>
          <w:szCs w:val="22"/>
        </w:rPr>
        <w:t>dle vydaného stavebního povolení.</w:t>
      </w:r>
    </w:p>
    <w:p w14:paraId="1A80B48B" w14:textId="77777777" w:rsidR="009F136C" w:rsidRPr="00561ABC" w:rsidRDefault="009F136C" w:rsidP="009F136C">
      <w:pPr>
        <w:pStyle w:val="Odstavecseseznamem"/>
        <w:ind w:left="426"/>
        <w:outlineLvl w:val="1"/>
        <w:rPr>
          <w:rFonts w:ascii="Arial" w:hAnsi="Arial" w:cs="Arial"/>
          <w:sz w:val="22"/>
          <w:szCs w:val="22"/>
        </w:rPr>
      </w:pPr>
    </w:p>
    <w:p w14:paraId="569AEEBE" w14:textId="40EBE8A6" w:rsidR="0026299C" w:rsidRPr="00561ABC" w:rsidRDefault="0026299C" w:rsidP="0026299C">
      <w:pPr>
        <w:pStyle w:val="Odstavecseseznamem"/>
        <w:numPr>
          <w:ilvl w:val="0"/>
          <w:numId w:val="16"/>
        </w:numPr>
        <w:ind w:left="426" w:hanging="426"/>
        <w:jc w:val="both"/>
        <w:outlineLvl w:val="1"/>
        <w:rPr>
          <w:rFonts w:ascii="Arial" w:hAnsi="Arial" w:cs="Arial"/>
          <w:sz w:val="22"/>
          <w:szCs w:val="22"/>
        </w:rPr>
      </w:pPr>
      <w:r w:rsidRPr="00561ABC">
        <w:rPr>
          <w:rFonts w:ascii="Arial" w:hAnsi="Arial" w:cs="Arial"/>
          <w:sz w:val="22"/>
          <w:szCs w:val="22"/>
        </w:rPr>
        <w:t xml:space="preserve">Za účelem dosažení maximální efektivity a rychlosti prováděných prací, které vyžadují omezení provozu, </w:t>
      </w:r>
      <w:r w:rsidR="004E7F8B" w:rsidRPr="00561ABC">
        <w:rPr>
          <w:rFonts w:ascii="Arial" w:hAnsi="Arial" w:cs="Arial"/>
          <w:sz w:val="22"/>
          <w:szCs w:val="22"/>
        </w:rPr>
        <w:t xml:space="preserve">Zhotovitel </w:t>
      </w:r>
      <w:r w:rsidRPr="00561ABC">
        <w:rPr>
          <w:rFonts w:ascii="Arial" w:hAnsi="Arial" w:cs="Arial"/>
          <w:sz w:val="22"/>
          <w:szCs w:val="22"/>
        </w:rPr>
        <w:t>zajistí, aby tyto práce probíhaly ve dvousměnném pracovním režimu  s max. využitím pracovní doby (práce min. od pondělí do soboty). Této podmínce bude odpovídá i přiložený harmonogram provádění prací.</w:t>
      </w:r>
    </w:p>
    <w:p w14:paraId="10C5DC59" w14:textId="77777777" w:rsidR="0026299C" w:rsidRPr="00E6386C" w:rsidRDefault="0026299C" w:rsidP="0026299C">
      <w:pPr>
        <w:pStyle w:val="Odstavecseseznamem"/>
        <w:rPr>
          <w:rFonts w:ascii="Arial" w:hAnsi="Arial" w:cs="Arial"/>
          <w:sz w:val="22"/>
          <w:szCs w:val="22"/>
        </w:rPr>
      </w:pPr>
    </w:p>
    <w:p w14:paraId="33D0F6F8" w14:textId="77777777" w:rsidR="00330985" w:rsidRPr="00330985" w:rsidRDefault="00330985" w:rsidP="00330985">
      <w:pPr>
        <w:pStyle w:val="Odstavecseseznamem"/>
        <w:rPr>
          <w:rFonts w:ascii="Arial" w:hAnsi="Arial" w:cs="Arial"/>
          <w:sz w:val="22"/>
          <w:szCs w:val="22"/>
        </w:rPr>
      </w:pPr>
    </w:p>
    <w:p w14:paraId="729F44A2" w14:textId="77777777"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14:paraId="6318F21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14:paraId="4F0B295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A3E3DDB" w14:textId="77777777"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40D7E46F" w14:textId="77777777" w:rsidR="009B0820" w:rsidRPr="00F02979" w:rsidRDefault="009B0820">
      <w:pPr>
        <w:ind w:left="360"/>
        <w:jc w:val="both"/>
        <w:rPr>
          <w:rFonts w:ascii="Arial" w:hAnsi="Arial" w:cs="Arial"/>
          <w:sz w:val="22"/>
          <w:szCs w:val="22"/>
        </w:rPr>
      </w:pPr>
      <w:r w:rsidRPr="00F02979">
        <w:rPr>
          <w:rFonts w:ascii="Arial" w:hAnsi="Arial" w:cs="Arial"/>
          <w:sz w:val="22"/>
          <w:szCs w:val="22"/>
        </w:rPr>
        <w:t> </w:t>
      </w:r>
    </w:p>
    <w:p w14:paraId="35634320" w14:textId="77777777"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14:paraId="3C13036F" w14:textId="77777777"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14:paraId="407786E0" w14:textId="77777777"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447E1924" w14:textId="77777777"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14:paraId="349744C8" w14:textId="77777777"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14:paraId="2A368A2B" w14:textId="77777777" w:rsidR="009B0820" w:rsidRDefault="009B0820">
      <w:pPr>
        <w:pStyle w:val="Nadpis2"/>
        <w:rPr>
          <w:rFonts w:ascii="Arial" w:hAnsi="Arial" w:cs="Arial"/>
          <w:sz w:val="22"/>
          <w:szCs w:val="22"/>
        </w:rPr>
      </w:pPr>
      <w:r w:rsidRPr="00F02979">
        <w:rPr>
          <w:rFonts w:ascii="Arial" w:hAnsi="Arial" w:cs="Arial"/>
          <w:sz w:val="22"/>
          <w:szCs w:val="22"/>
        </w:rPr>
        <w:t> </w:t>
      </w:r>
    </w:p>
    <w:p w14:paraId="095F617A" w14:textId="77777777"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14:paraId="2B2B2E3C" w14:textId="77777777" w:rsidR="00B47FC9" w:rsidRPr="00F02979" w:rsidRDefault="00B47FC9">
      <w:pPr>
        <w:pStyle w:val="Nadpis2"/>
        <w:rPr>
          <w:rFonts w:ascii="Arial" w:hAnsi="Arial" w:cs="Arial"/>
          <w:b w:val="0"/>
          <w:bCs/>
          <w:sz w:val="22"/>
          <w:szCs w:val="22"/>
        </w:rPr>
      </w:pPr>
    </w:p>
    <w:p w14:paraId="32996E04" w14:textId="77777777"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14:paraId="431E6E76" w14:textId="77777777"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14:paraId="01808B00" w14:textId="77777777"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14:paraId="3B612238" w14:textId="77777777" w:rsidR="00E6386C" w:rsidRPr="00D72765" w:rsidRDefault="00251C13" w:rsidP="00E6386C">
      <w:pPr>
        <w:pStyle w:val="Odstavecseseznamem"/>
        <w:numPr>
          <w:ilvl w:val="0"/>
          <w:numId w:val="10"/>
        </w:numPr>
        <w:tabs>
          <w:tab w:val="left" w:pos="426"/>
        </w:tabs>
        <w:spacing w:before="120"/>
        <w:ind w:left="357" w:hanging="357"/>
        <w:contextualSpacing w:val="0"/>
        <w:rPr>
          <w:rFonts w:ascii="Arial" w:hAnsi="Arial" w:cs="Arial"/>
          <w:sz w:val="22"/>
          <w:szCs w:val="22"/>
        </w:rPr>
      </w:pPr>
      <w:r w:rsidRPr="00D72765">
        <w:rPr>
          <w:rFonts w:ascii="Arial" w:hAnsi="Arial" w:cs="Arial"/>
          <w:sz w:val="22"/>
          <w:szCs w:val="22"/>
        </w:rPr>
        <w:t>Zhotovitel</w:t>
      </w:r>
      <w:r w:rsidR="006923EA" w:rsidRPr="00D72765">
        <w:rPr>
          <w:rFonts w:ascii="Arial" w:hAnsi="Arial" w:cs="Arial"/>
          <w:sz w:val="22"/>
          <w:szCs w:val="22"/>
        </w:rPr>
        <w:t xml:space="preserve"> nese nebezpečí změny okolností ve smyslu </w:t>
      </w:r>
      <w:proofErr w:type="spellStart"/>
      <w:r w:rsidR="006923EA" w:rsidRPr="00D72765">
        <w:rPr>
          <w:rFonts w:ascii="Arial" w:hAnsi="Arial" w:cs="Arial"/>
          <w:sz w:val="22"/>
          <w:szCs w:val="22"/>
        </w:rPr>
        <w:t>ust</w:t>
      </w:r>
      <w:proofErr w:type="spellEnd"/>
      <w:r w:rsidR="006923EA" w:rsidRPr="00D72765">
        <w:rPr>
          <w:rFonts w:ascii="Arial" w:hAnsi="Arial" w:cs="Arial"/>
          <w:sz w:val="22"/>
          <w:szCs w:val="22"/>
        </w:rPr>
        <w:t>. § 2620 odst. 2 občanského zákoníku.</w:t>
      </w:r>
    </w:p>
    <w:p w14:paraId="186A800F" w14:textId="77777777"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14:paraId="48BF89D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14:paraId="77185831"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BFC547F" w14:textId="77777777"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14:paraId="1A42805A" w14:textId="61984282"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w:t>
      </w:r>
      <w:r w:rsidR="00B2791B">
        <w:rPr>
          <w:rFonts w:ascii="Arial" w:hAnsi="Arial" w:cs="Arial"/>
          <w:sz w:val="22"/>
          <w:szCs w:val="22"/>
        </w:rPr>
        <w:t xml:space="preserve"> fakturu vystavenou na základě O</w:t>
      </w:r>
      <w:r w:rsidR="002E35A6" w:rsidRPr="00F02979">
        <w:rPr>
          <w:rFonts w:ascii="Arial" w:hAnsi="Arial" w:cs="Arial"/>
          <w:sz w:val="22"/>
          <w:szCs w:val="22"/>
        </w:rPr>
        <w:t>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0442CC0C" w14:textId="12EBD93F" w:rsidR="002E35A6" w:rsidRPr="00F02979" w:rsidRDefault="009B0820">
      <w:pPr>
        <w:pStyle w:val="Zkladntext"/>
        <w:ind w:left="360"/>
        <w:rPr>
          <w:rFonts w:ascii="Arial" w:hAnsi="Arial" w:cs="Arial"/>
          <w:sz w:val="22"/>
          <w:szCs w:val="22"/>
        </w:rPr>
      </w:pPr>
      <w:r w:rsidRPr="00F02979">
        <w:rPr>
          <w:rFonts w:ascii="Arial" w:hAnsi="Arial" w:cs="Arial"/>
          <w:sz w:val="22"/>
          <w:szCs w:val="22"/>
        </w:rPr>
        <w:lastRenderedPageBreak/>
        <w:t>Veškeré daňové doklady musejí obsahovat náležitosti daňového dokladu dle zákona č. 235/2004 Sb., o dani z přidané hodnoty, ve znění pozdějších předpisů. V případě, že daňové doklady nebudou mí</w:t>
      </w:r>
      <w:r w:rsidR="00B2791B">
        <w:rPr>
          <w:rFonts w:ascii="Arial" w:hAnsi="Arial" w:cs="Arial"/>
          <w:sz w:val="22"/>
          <w:szCs w:val="22"/>
        </w:rPr>
        <w:t>t odpovídající náležitosti, je O</w:t>
      </w:r>
      <w:r w:rsidRPr="00F02979">
        <w:rPr>
          <w:rFonts w:ascii="Arial" w:hAnsi="Arial" w:cs="Arial"/>
          <w:sz w:val="22"/>
          <w:szCs w:val="22"/>
        </w:rPr>
        <w:t xml:space="preserve">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119AA98D" w14:textId="30E46611"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w:t>
      </w:r>
      <w:r w:rsidR="00B2791B">
        <w:rPr>
          <w:rFonts w:ascii="Arial" w:hAnsi="Arial" w:cs="Arial"/>
          <w:sz w:val="22"/>
          <w:szCs w:val="22"/>
        </w:rPr>
        <w:t>lnění“, které budou předloženy O</w:t>
      </w:r>
      <w:r w:rsidRPr="00F02979">
        <w:rPr>
          <w:rFonts w:ascii="Arial" w:hAnsi="Arial" w:cs="Arial"/>
          <w:sz w:val="22"/>
          <w:szCs w:val="22"/>
        </w:rPr>
        <w:t xml:space="preserve">bjednateli </w:t>
      </w:r>
      <w:r w:rsidR="00B2791B">
        <w:rPr>
          <w:rFonts w:ascii="Arial" w:hAnsi="Arial" w:cs="Arial"/>
          <w:sz w:val="22"/>
          <w:szCs w:val="22"/>
        </w:rPr>
        <w:t xml:space="preserve">                  </w:t>
      </w:r>
      <w:r w:rsidRPr="00F02979">
        <w:rPr>
          <w:rFonts w:ascii="Arial" w:hAnsi="Arial" w:cs="Arial"/>
          <w:sz w:val="22"/>
          <w:szCs w:val="22"/>
        </w:rPr>
        <w:t>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14:paraId="75673ABF" w14:textId="452C7344" w:rsidR="009B0820" w:rsidRPr="00F02979" w:rsidRDefault="009B0820" w:rsidP="00B2791B">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144597E4" w14:textId="554ED06B" w:rsidR="009B0820" w:rsidRPr="00F02979" w:rsidRDefault="009B0820" w:rsidP="00B2791B">
      <w:pPr>
        <w:tabs>
          <w:tab w:val="num" w:pos="1134"/>
        </w:tabs>
        <w:spacing w:before="120" w:line="240" w:lineRule="atLeast"/>
        <w:ind w:left="357" w:hanging="357"/>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4CE0CBE3" w14:textId="4B9E751C" w:rsidR="002D0517" w:rsidRPr="00F02979" w:rsidRDefault="009B0820" w:rsidP="00B2791B">
      <w:pPr>
        <w:spacing w:before="120"/>
        <w:ind w:left="357" w:hanging="357"/>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66FA96EF" w14:textId="77777777" w:rsidR="00130ADB" w:rsidRPr="001F34F6" w:rsidRDefault="00463221" w:rsidP="00B2791B">
      <w:pPr>
        <w:spacing w:before="120"/>
        <w:ind w:left="357" w:hanging="357"/>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14:paraId="367D3600" w14:textId="77777777"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14:paraId="7C8D7C68"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14:paraId="5AEA9CE3" w14:textId="77777777" w:rsidR="009B0820" w:rsidRPr="00F02979" w:rsidRDefault="009B0820">
      <w:pPr>
        <w:pStyle w:val="Nadpis2"/>
        <w:rPr>
          <w:rFonts w:ascii="Arial" w:hAnsi="Arial" w:cs="Arial"/>
          <w:sz w:val="22"/>
          <w:szCs w:val="22"/>
        </w:rPr>
      </w:pPr>
      <w:r w:rsidRPr="00F02979">
        <w:rPr>
          <w:rFonts w:ascii="Arial" w:hAnsi="Arial" w:cs="Arial"/>
          <w:sz w:val="22"/>
          <w:szCs w:val="22"/>
        </w:rPr>
        <w:t> </w:t>
      </w:r>
    </w:p>
    <w:p w14:paraId="75919B16"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14:paraId="6DF78709"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4C0461C6" w14:textId="176FAFA5"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w:t>
      </w:r>
      <w:r w:rsidR="00B2791B">
        <w:rPr>
          <w:rFonts w:ascii="Arial" w:hAnsi="Arial" w:cs="Arial"/>
          <w:sz w:val="22"/>
          <w:szCs w:val="22"/>
        </w:rPr>
        <w:t>adě žádosti O</w:t>
      </w:r>
      <w:r w:rsidRPr="00F02979">
        <w:rPr>
          <w:rFonts w:ascii="Arial" w:hAnsi="Arial" w:cs="Arial"/>
          <w:sz w:val="22"/>
          <w:szCs w:val="22"/>
        </w:rPr>
        <w:t>bjednatele a strany zahájí jednání o obsahu dodatku ke smlouvě</w:t>
      </w:r>
    </w:p>
    <w:p w14:paraId="5F27CC5C" w14:textId="7DC58DC8"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w:t>
      </w:r>
      <w:r w:rsidR="00A1592F">
        <w:rPr>
          <w:rFonts w:ascii="Arial" w:hAnsi="Arial" w:cs="Arial"/>
          <w:sz w:val="22"/>
          <w:szCs w:val="22"/>
        </w:rPr>
        <w:t>vádění díla z důvodu na straně O</w:t>
      </w:r>
      <w:r w:rsidRPr="00F02979">
        <w:rPr>
          <w:rFonts w:ascii="Arial" w:hAnsi="Arial" w:cs="Arial"/>
          <w:sz w:val="22"/>
          <w:szCs w:val="22"/>
        </w:rPr>
        <w:t>bjednatele, které brání řádnému provádění díla</w:t>
      </w:r>
    </w:p>
    <w:p w14:paraId="14D7C0B0"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3407DC8E"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2CA50B67" w14:textId="77777777" w:rsidR="00902F1A" w:rsidRPr="00F02979" w:rsidRDefault="00902F1A" w:rsidP="00902F1A">
      <w:pPr>
        <w:ind w:left="720"/>
        <w:jc w:val="both"/>
        <w:rPr>
          <w:rFonts w:ascii="Arial" w:hAnsi="Arial" w:cs="Arial"/>
          <w:sz w:val="22"/>
          <w:szCs w:val="22"/>
        </w:rPr>
      </w:pPr>
    </w:p>
    <w:p w14:paraId="52B343C3" w14:textId="4EA620F6"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w:t>
      </w:r>
      <w:r w:rsidR="00B2791B">
        <w:rPr>
          <w:rFonts w:ascii="Arial" w:hAnsi="Arial" w:cs="Arial"/>
          <w:sz w:val="22"/>
          <w:szCs w:val="22"/>
        </w:rPr>
        <w:t>námí to bez zbytečného odkladu O</w:t>
      </w:r>
      <w:r w:rsidR="006979FA" w:rsidRPr="00F02979">
        <w:rPr>
          <w:rFonts w:ascii="Arial" w:hAnsi="Arial" w:cs="Arial"/>
          <w:sz w:val="22"/>
          <w:szCs w:val="22"/>
        </w:rPr>
        <w:t>bjednateli a navrhne mu změnu díla. Do dosažení dohody o změně díla může jeho provádění přerušit.</w:t>
      </w:r>
    </w:p>
    <w:p w14:paraId="423B6568" w14:textId="77777777"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14:paraId="7BAE3140" w14:textId="77777777" w:rsidR="00B47FC9" w:rsidRPr="00F8249D" w:rsidRDefault="00B47FC9" w:rsidP="0076371F">
      <w:pPr>
        <w:pStyle w:val="Odstavecseseznamem"/>
        <w:numPr>
          <w:ilvl w:val="0"/>
          <w:numId w:val="19"/>
        </w:numPr>
        <w:tabs>
          <w:tab w:val="left" w:pos="426"/>
        </w:tabs>
        <w:ind w:left="426" w:hanging="426"/>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w:t>
      </w:r>
      <w:r w:rsidRPr="00B47FC9">
        <w:rPr>
          <w:rFonts w:ascii="Arial" w:hAnsi="Arial" w:cs="Arial"/>
          <w:bCs/>
          <w:sz w:val="22"/>
          <w:szCs w:val="22"/>
        </w:rPr>
        <w:lastRenderedPageBreak/>
        <w:t>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64A468B9" w14:textId="77777777" w:rsidR="00330985" w:rsidRPr="00330985" w:rsidRDefault="00330985" w:rsidP="00330985">
      <w:pPr>
        <w:pStyle w:val="Odstavecseseznamem"/>
        <w:tabs>
          <w:tab w:val="left" w:pos="284"/>
        </w:tabs>
        <w:ind w:left="284"/>
        <w:jc w:val="both"/>
        <w:outlineLvl w:val="1"/>
        <w:rPr>
          <w:rFonts w:ascii="Arial" w:hAnsi="Arial" w:cs="Arial"/>
          <w:sz w:val="22"/>
          <w:szCs w:val="22"/>
        </w:rPr>
      </w:pPr>
    </w:p>
    <w:p w14:paraId="12526072" w14:textId="77777777"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14:paraId="7D4AA3B7" w14:textId="77777777" w:rsidR="00330985" w:rsidRDefault="00330985" w:rsidP="00330985">
      <w:pPr>
        <w:ind w:left="426"/>
        <w:jc w:val="both"/>
        <w:rPr>
          <w:rFonts w:ascii="Arial" w:hAnsi="Arial" w:cs="Arial"/>
          <w:i/>
          <w:sz w:val="22"/>
          <w:szCs w:val="22"/>
        </w:rPr>
      </w:pPr>
    </w:p>
    <w:p w14:paraId="3377AD6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14:paraId="1144F183" w14:textId="77777777" w:rsidR="00330985" w:rsidRDefault="00330985" w:rsidP="00330985">
      <w:pPr>
        <w:ind w:left="426"/>
        <w:jc w:val="both"/>
        <w:rPr>
          <w:rFonts w:ascii="Arial" w:hAnsi="Arial" w:cs="Arial"/>
          <w:sz w:val="22"/>
          <w:szCs w:val="22"/>
          <w:highlight w:val="cyan"/>
        </w:rPr>
      </w:pPr>
    </w:p>
    <w:p w14:paraId="1CF1E9EF" w14:textId="77777777"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07A84A46" w14:textId="77777777" w:rsidR="00330985" w:rsidRDefault="00330985" w:rsidP="00330985">
      <w:pPr>
        <w:ind w:left="426"/>
        <w:jc w:val="both"/>
        <w:rPr>
          <w:rFonts w:ascii="Arial" w:hAnsi="Arial" w:cs="Arial"/>
          <w:sz w:val="22"/>
          <w:szCs w:val="22"/>
          <w:highlight w:val="cyan"/>
        </w:rPr>
      </w:pPr>
    </w:p>
    <w:p w14:paraId="5E3607B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14:paraId="59D3D339" w14:textId="77777777" w:rsidR="00330985" w:rsidRDefault="00330985" w:rsidP="00330985">
      <w:pPr>
        <w:ind w:left="426"/>
        <w:jc w:val="both"/>
        <w:rPr>
          <w:rFonts w:ascii="Arial" w:hAnsi="Arial" w:cs="Arial"/>
          <w:i/>
          <w:sz w:val="22"/>
          <w:szCs w:val="22"/>
          <w:highlight w:val="cyan"/>
        </w:rPr>
      </w:pPr>
    </w:p>
    <w:p w14:paraId="2E5B0B53" w14:textId="77777777"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75CE2BEB" w14:textId="77777777" w:rsidR="00330985" w:rsidRDefault="00330985" w:rsidP="00330985">
      <w:pPr>
        <w:ind w:left="426"/>
        <w:jc w:val="both"/>
        <w:rPr>
          <w:rFonts w:ascii="Arial" w:hAnsi="Arial" w:cs="Arial"/>
          <w:sz w:val="22"/>
          <w:szCs w:val="22"/>
        </w:rPr>
      </w:pPr>
    </w:p>
    <w:p w14:paraId="0177BC21" w14:textId="77777777"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14:paraId="6978E4E0" w14:textId="77777777" w:rsidR="00330985" w:rsidRPr="00330985" w:rsidRDefault="00330985" w:rsidP="00330985">
      <w:pPr>
        <w:tabs>
          <w:tab w:val="left" w:pos="284"/>
        </w:tabs>
        <w:jc w:val="both"/>
        <w:outlineLvl w:val="1"/>
        <w:rPr>
          <w:rFonts w:ascii="Arial" w:hAnsi="Arial" w:cs="Arial"/>
          <w:sz w:val="22"/>
          <w:szCs w:val="22"/>
        </w:rPr>
      </w:pPr>
    </w:p>
    <w:p w14:paraId="5DF149A1" w14:textId="77777777"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14:paraId="0CA28C25"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14:paraId="52E71512"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06204522" w14:textId="77777777"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F08EAEB" w14:textId="77777777" w:rsidR="0008297B" w:rsidRPr="00F02979" w:rsidRDefault="0008297B" w:rsidP="0008297B">
      <w:pPr>
        <w:pStyle w:val="Odstavecseseznamem"/>
        <w:ind w:left="360"/>
        <w:jc w:val="both"/>
        <w:rPr>
          <w:rFonts w:ascii="Arial" w:hAnsi="Arial" w:cs="Arial"/>
          <w:sz w:val="22"/>
          <w:szCs w:val="22"/>
        </w:rPr>
      </w:pPr>
    </w:p>
    <w:p w14:paraId="3428EA60" w14:textId="77777777"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20B436C6" w14:textId="77777777"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3CA611DD" w14:textId="14AA60A6"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 xml:space="preserve">Během pracovní doby musí být stavební deník </w:t>
      </w:r>
      <w:r w:rsidR="00B2791B">
        <w:rPr>
          <w:rFonts w:ascii="Arial" w:hAnsi="Arial" w:cs="Arial"/>
          <w:sz w:val="22"/>
          <w:szCs w:val="22"/>
        </w:rPr>
        <w:t>na stavbě trvale přístupný pro O</w:t>
      </w:r>
      <w:r w:rsidRPr="00F02979">
        <w:rPr>
          <w:rFonts w:ascii="Arial" w:hAnsi="Arial" w:cs="Arial"/>
          <w:sz w:val="22"/>
          <w:szCs w:val="22"/>
        </w:rPr>
        <w:t>bjednatele.</w:t>
      </w:r>
    </w:p>
    <w:p w14:paraId="4A080D26" w14:textId="442022A7" w:rsidR="009B0820" w:rsidRPr="00F02979" w:rsidRDefault="00B2791B" w:rsidP="00AF3599">
      <w:pPr>
        <w:pStyle w:val="Odstavecseseznamem"/>
        <w:numPr>
          <w:ilvl w:val="0"/>
          <w:numId w:val="12"/>
        </w:numPr>
        <w:jc w:val="both"/>
        <w:rPr>
          <w:rFonts w:ascii="Arial" w:hAnsi="Arial" w:cs="Arial"/>
          <w:sz w:val="22"/>
          <w:szCs w:val="22"/>
        </w:rPr>
      </w:pPr>
      <w:r>
        <w:rPr>
          <w:rFonts w:ascii="Arial" w:hAnsi="Arial" w:cs="Arial"/>
          <w:sz w:val="22"/>
          <w:szCs w:val="22"/>
        </w:rPr>
        <w:t>Denní záznamy budou čitelné a O</w:t>
      </w:r>
      <w:r w:rsidR="009B0820" w:rsidRPr="00F02979">
        <w:rPr>
          <w:rFonts w:ascii="Arial" w:hAnsi="Arial" w:cs="Arial"/>
          <w:sz w:val="22"/>
          <w:szCs w:val="22"/>
        </w:rPr>
        <w:t xml:space="preserve">bjednatel je bude podepisovat způsobem stanoveným </w:t>
      </w:r>
      <w:r>
        <w:rPr>
          <w:rFonts w:ascii="Arial" w:hAnsi="Arial" w:cs="Arial"/>
          <w:sz w:val="22"/>
          <w:szCs w:val="22"/>
        </w:rPr>
        <w:t xml:space="preserve">                   </w:t>
      </w:r>
      <w:r w:rsidR="009B0820" w:rsidRPr="00F02979">
        <w:rPr>
          <w:rFonts w:ascii="Arial" w:hAnsi="Arial" w:cs="Arial"/>
          <w:sz w:val="22"/>
          <w:szCs w:val="22"/>
        </w:rPr>
        <w:t xml:space="preserve">v zápisu na první straně stavebního deníku. </w:t>
      </w:r>
    </w:p>
    <w:p w14:paraId="31ED37AF" w14:textId="5327A484"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musí obsahovat zejména množství, místo a způsob provedení práce </w:t>
      </w:r>
      <w:r w:rsidR="00B2791B">
        <w:rPr>
          <w:rFonts w:ascii="Arial" w:hAnsi="Arial" w:cs="Arial"/>
          <w:sz w:val="22"/>
          <w:szCs w:val="22"/>
        </w:rPr>
        <w:t xml:space="preserve">                         </w:t>
      </w:r>
      <w:r w:rsidRPr="00F02979">
        <w:rPr>
          <w:rFonts w:ascii="Arial" w:hAnsi="Arial" w:cs="Arial"/>
          <w:sz w:val="22"/>
          <w:szCs w:val="22"/>
        </w:rPr>
        <w:t>a množství zabudovaného materiálu, údaje o počasí, odběr vzorků, provedená měření, atesty a jejich vyhodnocení, odchylky od projektu.</w:t>
      </w:r>
    </w:p>
    <w:p w14:paraId="747DF5FC" w14:textId="00FB5BDB"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00B2791B">
        <w:rPr>
          <w:rFonts w:cs="Arial"/>
          <w:szCs w:val="22"/>
        </w:rPr>
        <w:t>e vůči O</w:t>
      </w:r>
      <w:r w:rsidRPr="00F02979">
        <w:rPr>
          <w:rFonts w:cs="Arial"/>
          <w:szCs w:val="22"/>
        </w:rPr>
        <w:t>bjednateli uvedené ve stave</w:t>
      </w:r>
      <w:r w:rsidR="00B2791B">
        <w:rPr>
          <w:rFonts w:cs="Arial"/>
          <w:szCs w:val="22"/>
        </w:rPr>
        <w:t>bním deníku musí být podepsány O</w:t>
      </w:r>
      <w:r w:rsidRPr="00F02979">
        <w:rPr>
          <w:rFonts w:cs="Arial"/>
          <w:szCs w:val="22"/>
        </w:rPr>
        <w:t>bjedn</w:t>
      </w:r>
      <w:r w:rsidR="00B2791B">
        <w:rPr>
          <w:rFonts w:cs="Arial"/>
          <w:szCs w:val="22"/>
        </w:rPr>
        <w:t>atelem nebo uvedeno stanovisko O</w:t>
      </w:r>
      <w:r w:rsidRPr="00F02979">
        <w:rPr>
          <w:rFonts w:cs="Arial"/>
          <w:szCs w:val="22"/>
        </w:rPr>
        <w:t xml:space="preserve">bjednatele nejdéle do 3 pracovních dnů. </w:t>
      </w:r>
    </w:p>
    <w:p w14:paraId="1F52B458"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42DD47BF" w14:textId="54BA3D13" w:rsidR="00902F1A" w:rsidRPr="00F02979" w:rsidRDefault="00B2791B" w:rsidP="00AF3599">
      <w:pPr>
        <w:pStyle w:val="Odstavecseseznamem"/>
        <w:numPr>
          <w:ilvl w:val="0"/>
          <w:numId w:val="11"/>
        </w:numPr>
        <w:jc w:val="both"/>
        <w:rPr>
          <w:rFonts w:ascii="Arial" w:hAnsi="Arial" w:cs="Arial"/>
          <w:b/>
          <w:sz w:val="22"/>
          <w:szCs w:val="22"/>
        </w:rPr>
      </w:pPr>
      <w:r>
        <w:rPr>
          <w:rFonts w:ascii="Arial" w:hAnsi="Arial" w:cs="Arial"/>
          <w:bCs/>
          <w:sz w:val="22"/>
          <w:szCs w:val="22"/>
        </w:rPr>
        <w:t>Po skončení stavby převezme O</w:t>
      </w:r>
      <w:r w:rsidR="009B0820" w:rsidRPr="00F02979">
        <w:rPr>
          <w:rFonts w:ascii="Arial" w:hAnsi="Arial" w:cs="Arial"/>
          <w:bCs/>
          <w:sz w:val="22"/>
          <w:szCs w:val="22"/>
        </w:rPr>
        <w:t>bjednatel originál stavebního deníku dle stavebního zákona.</w:t>
      </w:r>
    </w:p>
    <w:p w14:paraId="3E163192" w14:textId="77777777"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747876F1" w14:textId="695104F5" w:rsidR="00463221" w:rsidRPr="00F02979" w:rsidRDefault="00B2791B" w:rsidP="000E332D">
      <w:pPr>
        <w:pStyle w:val="Odstavecseseznamem"/>
        <w:numPr>
          <w:ilvl w:val="0"/>
          <w:numId w:val="11"/>
        </w:numPr>
        <w:spacing w:before="120"/>
        <w:ind w:left="357" w:hanging="357"/>
        <w:contextualSpacing w:val="0"/>
        <w:jc w:val="both"/>
        <w:rPr>
          <w:rFonts w:ascii="Arial" w:hAnsi="Arial" w:cs="Arial"/>
          <w:sz w:val="22"/>
          <w:szCs w:val="22"/>
        </w:rPr>
      </w:pPr>
      <w:r>
        <w:rPr>
          <w:rFonts w:ascii="Arial" w:hAnsi="Arial" w:cs="Arial"/>
          <w:bCs/>
          <w:sz w:val="22"/>
          <w:szCs w:val="22"/>
        </w:rPr>
        <w:t>Na stavbě bude O</w:t>
      </w:r>
      <w:r w:rsidR="009B0820" w:rsidRPr="00F02979">
        <w:rPr>
          <w:rFonts w:ascii="Arial" w:hAnsi="Arial" w:cs="Arial"/>
          <w:bCs/>
          <w:sz w:val="22"/>
          <w:szCs w:val="22"/>
        </w:rPr>
        <w:t xml:space="preserve">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009B0820"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009B0820" w:rsidRPr="00F02979">
        <w:rPr>
          <w:rFonts w:ascii="Arial" w:hAnsi="Arial" w:cs="Arial"/>
          <w:bCs/>
          <w:sz w:val="22"/>
          <w:szCs w:val="22"/>
        </w:rPr>
        <w:t>.</w:t>
      </w:r>
      <w:r w:rsidR="009B0820" w:rsidRPr="00F02979">
        <w:rPr>
          <w:rFonts w:ascii="Arial" w:hAnsi="Arial" w:cs="Arial"/>
          <w:b/>
          <w:sz w:val="22"/>
          <w:szCs w:val="22"/>
        </w:rPr>
        <w:t> </w:t>
      </w:r>
    </w:p>
    <w:p w14:paraId="4C77F1A3" w14:textId="77777777" w:rsidR="00D72765" w:rsidRDefault="00D72765" w:rsidP="00D14BA0">
      <w:pPr>
        <w:pStyle w:val="Nadpis2"/>
        <w:jc w:val="center"/>
        <w:rPr>
          <w:rFonts w:ascii="Arial" w:hAnsi="Arial" w:cs="Arial"/>
          <w:sz w:val="22"/>
          <w:szCs w:val="22"/>
        </w:rPr>
      </w:pPr>
    </w:p>
    <w:p w14:paraId="3941D15B" w14:textId="77777777" w:rsidR="00B2791B" w:rsidRDefault="00B2791B" w:rsidP="00D14BA0">
      <w:pPr>
        <w:pStyle w:val="Nadpis2"/>
        <w:jc w:val="center"/>
        <w:rPr>
          <w:rFonts w:ascii="Arial" w:hAnsi="Arial" w:cs="Arial"/>
          <w:sz w:val="22"/>
          <w:szCs w:val="22"/>
        </w:rPr>
      </w:pPr>
    </w:p>
    <w:p w14:paraId="193837C1" w14:textId="77777777" w:rsidR="0076371F" w:rsidRDefault="0076371F" w:rsidP="00D14BA0">
      <w:pPr>
        <w:pStyle w:val="Nadpis2"/>
        <w:jc w:val="center"/>
        <w:rPr>
          <w:rFonts w:ascii="Arial" w:hAnsi="Arial" w:cs="Arial"/>
          <w:sz w:val="22"/>
          <w:szCs w:val="22"/>
        </w:rPr>
      </w:pPr>
    </w:p>
    <w:p w14:paraId="307DDE3F" w14:textId="77777777"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lastRenderedPageBreak/>
        <w:t>VIII.</w:t>
      </w:r>
    </w:p>
    <w:p w14:paraId="67C3DD2B"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6008A2FF" w14:textId="3079CEF5"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00B2791B">
        <w:rPr>
          <w:rFonts w:ascii="Arial" w:hAnsi="Arial" w:cs="Arial"/>
          <w:sz w:val="22"/>
          <w:szCs w:val="22"/>
        </w:rPr>
        <w:t xml:space="preserve"> O</w:t>
      </w:r>
      <w:r w:rsidRPr="00F02979">
        <w:rPr>
          <w:rFonts w:ascii="Arial" w:hAnsi="Arial" w:cs="Arial"/>
          <w:sz w:val="22"/>
          <w:szCs w:val="22"/>
        </w:rPr>
        <w:t xml:space="preserve">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4661EB73"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35927A50" w14:textId="580628C1"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w:t>
      </w:r>
      <w:r w:rsidR="00B2791B">
        <w:rPr>
          <w:rFonts w:ascii="Arial" w:hAnsi="Arial" w:cs="Arial"/>
          <w:sz w:val="22"/>
          <w:szCs w:val="22"/>
        </w:rPr>
        <w:t>, nejsou důvodem, pro který by O</w:t>
      </w:r>
      <w:r w:rsidR="00FC169D" w:rsidRPr="00F02979">
        <w:rPr>
          <w:rFonts w:ascii="Arial" w:hAnsi="Arial" w:cs="Arial"/>
          <w:sz w:val="22"/>
          <w:szCs w:val="22"/>
        </w:rPr>
        <w:t>bjednatel mohl převzetí díla odmítnout.</w:t>
      </w:r>
    </w:p>
    <w:p w14:paraId="4F6B193E"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5AB4329E" w14:textId="77777777"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4E06C219" w14:textId="77777777"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745105BB" w14:textId="77777777" w:rsidR="009B0820" w:rsidRPr="00F02979" w:rsidRDefault="009B0820" w:rsidP="00FC169D">
      <w:pPr>
        <w:ind w:left="360" w:hanging="360"/>
        <w:jc w:val="both"/>
        <w:rPr>
          <w:rFonts w:ascii="Arial" w:hAnsi="Arial" w:cs="Arial"/>
          <w:sz w:val="22"/>
          <w:szCs w:val="22"/>
        </w:rPr>
      </w:pPr>
    </w:p>
    <w:p w14:paraId="6355D02A" w14:textId="1C01B1BB"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w:t>
      </w:r>
      <w:r w:rsidR="00B2791B">
        <w:rPr>
          <w:rFonts w:ascii="Arial" w:hAnsi="Arial" w:cs="Arial"/>
          <w:sz w:val="22"/>
          <w:szCs w:val="22"/>
        </w:rPr>
        <w:t xml:space="preserve"> stanou nepřístupnými, prověří O</w:t>
      </w:r>
      <w:r w:rsidRPr="00F02979">
        <w:rPr>
          <w:rFonts w:ascii="Arial" w:hAnsi="Arial" w:cs="Arial"/>
          <w:sz w:val="22"/>
          <w:szCs w:val="22"/>
        </w:rPr>
        <w:t>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w:t>
      </w:r>
      <w:r w:rsidR="00B2791B">
        <w:rPr>
          <w:rFonts w:ascii="Arial" w:hAnsi="Arial" w:cs="Arial"/>
          <w:sz w:val="22"/>
          <w:szCs w:val="22"/>
        </w:rPr>
        <w:t xml:space="preserve"> v dalších pracích. Pokud bude O</w:t>
      </w:r>
      <w:r w:rsidRPr="00F02979">
        <w:rPr>
          <w:rFonts w:ascii="Arial" w:hAnsi="Arial" w:cs="Arial"/>
          <w:sz w:val="22"/>
          <w:szCs w:val="22"/>
        </w:rPr>
        <w:t xml:space="preserve">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bude hrazeno odkryt</w:t>
      </w:r>
      <w:r w:rsidR="00A1592F">
        <w:rPr>
          <w:rFonts w:ascii="Arial" w:hAnsi="Arial" w:cs="Arial"/>
          <w:sz w:val="22"/>
          <w:szCs w:val="22"/>
        </w:rPr>
        <w:t>í a uvedení do původního stavu O</w:t>
      </w:r>
      <w:r w:rsidRPr="00F02979">
        <w:rPr>
          <w:rFonts w:ascii="Arial" w:hAnsi="Arial" w:cs="Arial"/>
          <w:sz w:val="22"/>
          <w:szCs w:val="22"/>
        </w:rPr>
        <w:t xml:space="preserve">bjednatelem. </w:t>
      </w:r>
    </w:p>
    <w:p w14:paraId="6E1FD790" w14:textId="67628DDE"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w:t>
      </w:r>
      <w:r w:rsidR="00A1592F">
        <w:rPr>
          <w:rFonts w:ascii="Arial" w:hAnsi="Arial" w:cs="Arial"/>
          <w:sz w:val="22"/>
          <w:szCs w:val="22"/>
        </w:rPr>
        <w:t>edchozím odstavci bez souhlasu O</w:t>
      </w:r>
      <w:r w:rsidR="009B0820" w:rsidRPr="00F02979">
        <w:rPr>
          <w:rFonts w:ascii="Arial" w:hAnsi="Arial" w:cs="Arial"/>
          <w:sz w:val="22"/>
          <w:szCs w:val="22"/>
        </w:rPr>
        <w:t>bj</w:t>
      </w:r>
      <w:r w:rsidR="00A1592F">
        <w:rPr>
          <w:rFonts w:ascii="Arial" w:hAnsi="Arial" w:cs="Arial"/>
          <w:sz w:val="22"/>
          <w:szCs w:val="22"/>
        </w:rPr>
        <w:t>ednatele, je povinen na žádost O</w:t>
      </w:r>
      <w:r w:rsidR="009B0820" w:rsidRPr="00F02979">
        <w:rPr>
          <w:rFonts w:ascii="Arial" w:hAnsi="Arial" w:cs="Arial"/>
          <w:sz w:val="22"/>
          <w:szCs w:val="22"/>
        </w:rPr>
        <w:t>bjednatele práce odkrýt a uvést do původního stavu na svůj náklad, i když nebude žádná vada zjištěna.</w:t>
      </w:r>
    </w:p>
    <w:p w14:paraId="569D9643" w14:textId="77777777" w:rsidR="009B0820" w:rsidRPr="00F02979" w:rsidRDefault="009B0820">
      <w:pPr>
        <w:ind w:left="420"/>
        <w:jc w:val="both"/>
        <w:rPr>
          <w:rFonts w:ascii="Arial" w:hAnsi="Arial" w:cs="Arial"/>
          <w:sz w:val="22"/>
          <w:szCs w:val="22"/>
        </w:rPr>
      </w:pPr>
    </w:p>
    <w:p w14:paraId="769A785B" w14:textId="77777777"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1F082A1B" w14:textId="77777777" w:rsidR="009B0820" w:rsidRPr="00F02979" w:rsidRDefault="009B0820">
      <w:pPr>
        <w:jc w:val="both"/>
        <w:rPr>
          <w:rFonts w:ascii="Arial" w:hAnsi="Arial" w:cs="Arial"/>
          <w:sz w:val="22"/>
          <w:szCs w:val="22"/>
        </w:rPr>
      </w:pPr>
    </w:p>
    <w:p w14:paraId="174408C8" w14:textId="77777777"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14:paraId="28119243"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14:paraId="4524D142" w14:textId="76151ABB"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A1592F">
        <w:rPr>
          <w:rFonts w:ascii="Arial" w:hAnsi="Arial" w:cs="Arial"/>
          <w:sz w:val="22"/>
          <w:szCs w:val="22"/>
        </w:rPr>
        <w:t>v technických předpisech O</w:t>
      </w:r>
      <w:r w:rsidR="007055AD" w:rsidRPr="00F02979">
        <w:rPr>
          <w:rFonts w:ascii="Arial" w:hAnsi="Arial" w:cs="Arial"/>
          <w:sz w:val="22"/>
          <w:szCs w:val="22"/>
        </w:rPr>
        <w:t>bjednatele (TP TSK)</w:t>
      </w:r>
      <w:r w:rsidRPr="00F02979">
        <w:rPr>
          <w:rFonts w:ascii="Arial" w:hAnsi="Arial" w:cs="Arial"/>
          <w:sz w:val="22"/>
          <w:szCs w:val="22"/>
        </w:rPr>
        <w:t xml:space="preserve">. </w:t>
      </w:r>
    </w:p>
    <w:p w14:paraId="307C9E4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14:paraId="37D1DB3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14:paraId="08D2E43C" w14:textId="77777777"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14:paraId="1D8A87D3" w14:textId="77777777"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14:paraId="66895BB4"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14:paraId="3E8FEF1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14:paraId="32D52CDD"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14:paraId="3726E165"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14:paraId="69A1A1A0" w14:textId="77777777"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14:paraId="78C27154" w14:textId="77777777"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5682AD88" w14:textId="7ACDD876"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w:t>
      </w:r>
      <w:r w:rsidR="00A1592F">
        <w:rPr>
          <w:rFonts w:ascii="Arial" w:hAnsi="Arial" w:cs="Arial"/>
          <w:sz w:val="22"/>
          <w:szCs w:val="22"/>
        </w:rPr>
        <w:t>předčasného užívání komunikace O</w:t>
      </w:r>
      <w:r w:rsidR="009B0820" w:rsidRPr="00F02979">
        <w:rPr>
          <w:rFonts w:ascii="Arial" w:hAnsi="Arial" w:cs="Arial"/>
          <w:sz w:val="22"/>
          <w:szCs w:val="22"/>
        </w:rPr>
        <w:t xml:space="preserve">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14:paraId="1CBFA48F" w14:textId="77777777" w:rsidR="0076371F" w:rsidRDefault="0076371F" w:rsidP="00F2193C">
      <w:pPr>
        <w:pStyle w:val="Nadpis2"/>
        <w:spacing w:before="240"/>
        <w:jc w:val="center"/>
        <w:rPr>
          <w:rFonts w:ascii="Arial" w:hAnsi="Arial" w:cs="Arial"/>
          <w:sz w:val="22"/>
          <w:szCs w:val="22"/>
        </w:rPr>
      </w:pPr>
    </w:p>
    <w:p w14:paraId="6E482AB9" w14:textId="77777777"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lastRenderedPageBreak/>
        <w:t>IX.</w:t>
      </w:r>
    </w:p>
    <w:p w14:paraId="619BDFC2"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14:paraId="33E40CB0" w14:textId="77777777"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14:paraId="4EC79567" w14:textId="77777777" w:rsidR="00FC169D" w:rsidRPr="00F02979" w:rsidRDefault="00FC169D" w:rsidP="00FC169D">
      <w:pPr>
        <w:ind w:left="60"/>
        <w:jc w:val="both"/>
        <w:rPr>
          <w:rFonts w:ascii="Arial" w:hAnsi="Arial" w:cs="Arial"/>
          <w:sz w:val="22"/>
          <w:szCs w:val="22"/>
        </w:rPr>
      </w:pPr>
    </w:p>
    <w:p w14:paraId="59BB659C"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14:paraId="0535FFAC" w14:textId="77777777" w:rsidR="00FC169D" w:rsidRPr="00F02979" w:rsidRDefault="00FC169D" w:rsidP="00FC169D">
      <w:pPr>
        <w:pStyle w:val="Odstavecseseznamem"/>
        <w:ind w:left="360"/>
        <w:jc w:val="both"/>
        <w:rPr>
          <w:rFonts w:ascii="Arial" w:hAnsi="Arial" w:cs="Arial"/>
          <w:sz w:val="22"/>
          <w:szCs w:val="22"/>
        </w:rPr>
      </w:pPr>
    </w:p>
    <w:p w14:paraId="039E0F7A"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14:paraId="61C47251" w14:textId="77777777" w:rsidR="00FC169D" w:rsidRPr="00F02979" w:rsidRDefault="00FC169D" w:rsidP="00FC169D">
      <w:pPr>
        <w:pStyle w:val="Odstavecseseznamem"/>
        <w:rPr>
          <w:rFonts w:ascii="Arial" w:hAnsi="Arial" w:cs="Arial"/>
          <w:sz w:val="22"/>
          <w:szCs w:val="22"/>
        </w:rPr>
      </w:pPr>
    </w:p>
    <w:p w14:paraId="486273B4" w14:textId="6E062516"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A1592F">
        <w:rPr>
          <w:rFonts w:ascii="Arial" w:hAnsi="Arial" w:cs="Arial"/>
          <w:sz w:val="22"/>
          <w:szCs w:val="22"/>
        </w:rPr>
        <w:t>s O</w:t>
      </w:r>
      <w:r w:rsidR="00B100BD" w:rsidRPr="00B47FC9">
        <w:rPr>
          <w:rFonts w:ascii="Arial" w:hAnsi="Arial" w:cs="Arial"/>
          <w:sz w:val="22"/>
          <w:szCs w:val="22"/>
        </w:rPr>
        <w:t xml:space="preserve">bjednatelem v rámci reklamačního řízení. </w:t>
      </w:r>
    </w:p>
    <w:p w14:paraId="03FD97E9" w14:textId="77777777" w:rsidR="00B47FC9" w:rsidRPr="00B47FC9" w:rsidRDefault="00B47FC9" w:rsidP="00B47FC9">
      <w:pPr>
        <w:pStyle w:val="Odstavecseseznamem"/>
        <w:rPr>
          <w:rFonts w:ascii="Arial" w:hAnsi="Arial" w:cs="Arial"/>
          <w:sz w:val="22"/>
          <w:szCs w:val="22"/>
        </w:rPr>
      </w:pPr>
    </w:p>
    <w:p w14:paraId="32B97F1E" w14:textId="30505C23"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w:t>
      </w:r>
      <w:r w:rsidR="00A1592F">
        <w:rPr>
          <w:rFonts w:ascii="Arial" w:hAnsi="Arial" w:cs="Arial"/>
          <w:snapToGrid w:val="0"/>
          <w:sz w:val="22"/>
          <w:szCs w:val="22"/>
        </w:rPr>
        <w:t>(příslušným oblastním správcem O</w:t>
      </w:r>
      <w:r w:rsidRPr="007A066F">
        <w:rPr>
          <w:rFonts w:ascii="Arial" w:hAnsi="Arial" w:cs="Arial"/>
          <w:snapToGrid w:val="0"/>
          <w:sz w:val="22"/>
          <w:szCs w:val="22"/>
        </w:rPr>
        <w:t xml:space="preserve">bjednatele) na základě jeho výzvy. </w:t>
      </w:r>
    </w:p>
    <w:p w14:paraId="114E6197" w14:textId="77777777" w:rsidR="00B47FC9" w:rsidRPr="007A066F" w:rsidRDefault="00B47FC9" w:rsidP="00B47FC9">
      <w:pPr>
        <w:pStyle w:val="Odstavecseseznamem"/>
        <w:ind w:left="360"/>
        <w:jc w:val="both"/>
        <w:rPr>
          <w:rFonts w:ascii="Arial" w:hAnsi="Arial" w:cs="Arial"/>
          <w:snapToGrid w:val="0"/>
          <w:sz w:val="22"/>
          <w:szCs w:val="22"/>
        </w:rPr>
      </w:pPr>
    </w:p>
    <w:p w14:paraId="0702A078" w14:textId="77777777"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14:paraId="0AD2E16E" w14:textId="77777777" w:rsidR="00740755" w:rsidRDefault="00740755" w:rsidP="00A24EA8">
      <w:pPr>
        <w:pStyle w:val="Nadpis2"/>
        <w:jc w:val="center"/>
        <w:rPr>
          <w:rFonts w:ascii="Arial" w:hAnsi="Arial" w:cs="Arial"/>
          <w:sz w:val="22"/>
          <w:szCs w:val="22"/>
        </w:rPr>
      </w:pPr>
    </w:p>
    <w:p w14:paraId="571EF786"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14:paraId="5A0AC338"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14:paraId="69F018A1" w14:textId="77777777" w:rsidR="007D5620" w:rsidRPr="00F02979" w:rsidRDefault="007D5620">
      <w:pPr>
        <w:pStyle w:val="Nadpis2"/>
        <w:jc w:val="center"/>
        <w:rPr>
          <w:rFonts w:ascii="Arial" w:hAnsi="Arial" w:cs="Arial"/>
          <w:sz w:val="22"/>
          <w:szCs w:val="22"/>
        </w:rPr>
      </w:pPr>
    </w:p>
    <w:p w14:paraId="3AEDB7CC" w14:textId="77777777"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14:paraId="4CB0E8B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39DDC6D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0C22360C"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17801B37" w14:textId="77777777"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28A0D0F1" w14:textId="40A93676"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w:t>
      </w:r>
      <w:r w:rsidR="00A1592F">
        <w:rPr>
          <w:rFonts w:ascii="Arial" w:hAnsi="Arial" w:cs="Arial"/>
          <w:sz w:val="22"/>
          <w:szCs w:val="22"/>
        </w:rPr>
        <w:t>za prodlení O</w:t>
      </w:r>
      <w:r w:rsidRPr="00F02979">
        <w:rPr>
          <w:rFonts w:ascii="Arial" w:hAnsi="Arial" w:cs="Arial"/>
          <w:sz w:val="22"/>
          <w:szCs w:val="22"/>
        </w:rPr>
        <w:t xml:space="preserve">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14:paraId="3C7C7DB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0EF009B0"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14:paraId="29B0527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6C599665"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43EB8CBD" w14:textId="65E9CDC8"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Uplatnění kterékoli</w:t>
      </w:r>
      <w:r w:rsidR="00A1592F">
        <w:rPr>
          <w:rFonts w:ascii="Arial" w:hAnsi="Arial" w:cs="Arial"/>
          <w:sz w:val="22"/>
          <w:szCs w:val="22"/>
        </w:rPr>
        <w:t>v ze smluvních pokut nezbavuje O</w:t>
      </w:r>
      <w:r w:rsidRPr="00F02979">
        <w:rPr>
          <w:rFonts w:ascii="Arial" w:hAnsi="Arial" w:cs="Arial"/>
          <w:sz w:val="22"/>
          <w:szCs w:val="22"/>
        </w:rPr>
        <w:t xml:space="preserve">bjednatele práva k uplatnění nároku na náhradu vzniklé škody v plné výši. </w:t>
      </w:r>
    </w:p>
    <w:p w14:paraId="3E8305CD" w14:textId="058B9FDA"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w:t>
      </w:r>
      <w:r w:rsidR="00A1592F">
        <w:rPr>
          <w:rFonts w:ascii="Arial" w:hAnsi="Arial" w:cs="Arial"/>
          <w:sz w:val="22"/>
          <w:szCs w:val="22"/>
        </w:rPr>
        <w:t>mluvní strany sjednávají právo O</w:t>
      </w:r>
      <w:r w:rsidRPr="00F02979">
        <w:rPr>
          <w:rFonts w:ascii="Arial" w:hAnsi="Arial" w:cs="Arial"/>
          <w:sz w:val="22"/>
          <w:szCs w:val="22"/>
        </w:rPr>
        <w:t xml:space="preserve">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14:paraId="43826CD4" w14:textId="77777777"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14:paraId="7D95D54E"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14:paraId="78251ECC" w14:textId="77777777"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14:paraId="431B75EA" w14:textId="77777777"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0F876AF3" w14:textId="77777777"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591EB70E" w14:textId="77777777" w:rsidR="009B0820" w:rsidRPr="00F02979" w:rsidRDefault="009B0820" w:rsidP="00ED4FB2">
      <w:pPr>
        <w:ind w:left="426" w:hanging="426"/>
        <w:rPr>
          <w:rFonts w:ascii="Arial" w:hAnsi="Arial" w:cs="Arial"/>
          <w:sz w:val="22"/>
          <w:szCs w:val="22"/>
        </w:rPr>
      </w:pPr>
    </w:p>
    <w:p w14:paraId="0A617892"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585B1C67"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3A5D916E" w14:textId="74A9E402"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w:t>
      </w:r>
      <w:r w:rsidR="00A1592F">
        <w:rPr>
          <w:rFonts w:ascii="Arial" w:hAnsi="Arial" w:cs="Arial"/>
          <w:sz w:val="22"/>
          <w:szCs w:val="22"/>
        </w:rPr>
        <w:t>ní příkazů daných O</w:t>
      </w:r>
      <w:r w:rsidRPr="00F02979">
        <w:rPr>
          <w:rFonts w:ascii="Arial" w:hAnsi="Arial" w:cs="Arial"/>
          <w:sz w:val="22"/>
          <w:szCs w:val="22"/>
        </w:rPr>
        <w:t>bjednatelem,</w:t>
      </w:r>
    </w:p>
    <w:p w14:paraId="32A10606" w14:textId="6C831FE4"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w:t>
      </w:r>
      <w:r w:rsidR="00A1592F">
        <w:rPr>
          <w:rFonts w:ascii="Arial" w:hAnsi="Arial" w:cs="Arial"/>
          <w:sz w:val="22"/>
          <w:szCs w:val="22"/>
        </w:rPr>
        <w:t>ení či snížení hodnoty majetku O</w:t>
      </w:r>
      <w:r w:rsidRPr="00F02979">
        <w:rPr>
          <w:rFonts w:ascii="Arial" w:hAnsi="Arial" w:cs="Arial"/>
          <w:sz w:val="22"/>
          <w:szCs w:val="22"/>
        </w:rPr>
        <w:t>bjednatele, veřejného majetku či majetku třetích osob.</w:t>
      </w:r>
    </w:p>
    <w:p w14:paraId="6670DE95"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317E222" w14:textId="77777777" w:rsidR="009B0820" w:rsidRPr="00F02979" w:rsidRDefault="009B0820" w:rsidP="00ED4FB2">
      <w:pPr>
        <w:ind w:left="426" w:hanging="426"/>
        <w:rPr>
          <w:rFonts w:ascii="Arial" w:hAnsi="Arial" w:cs="Arial"/>
          <w:sz w:val="22"/>
          <w:szCs w:val="22"/>
        </w:rPr>
      </w:pPr>
    </w:p>
    <w:p w14:paraId="164AEA53" w14:textId="751C4466"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w:t>
      </w:r>
      <w:r w:rsidR="00A1592F">
        <w:rPr>
          <w:rFonts w:ascii="Arial" w:hAnsi="Arial" w:cs="Arial"/>
          <w:sz w:val="22"/>
          <w:szCs w:val="22"/>
        </w:rPr>
        <w:t>říčinné souvislosti s příkazem O</w:t>
      </w:r>
      <w:r w:rsidRPr="00F02979">
        <w:rPr>
          <w:rFonts w:ascii="Arial" w:hAnsi="Arial" w:cs="Arial"/>
          <w:sz w:val="22"/>
          <w:szCs w:val="22"/>
        </w:rPr>
        <w:t xml:space="preserve">bjednatele a přitom </w:t>
      </w:r>
      <w:r w:rsidR="00251C13" w:rsidRPr="00F02979">
        <w:rPr>
          <w:rFonts w:ascii="Arial" w:hAnsi="Arial" w:cs="Arial"/>
          <w:sz w:val="22"/>
          <w:szCs w:val="22"/>
        </w:rPr>
        <w:t>zhotovitel</w:t>
      </w:r>
      <w:r w:rsidR="00A1592F">
        <w:rPr>
          <w:rFonts w:ascii="Arial" w:hAnsi="Arial" w:cs="Arial"/>
          <w:sz w:val="22"/>
          <w:szCs w:val="22"/>
        </w:rPr>
        <w:t xml:space="preserve"> O</w:t>
      </w:r>
      <w:r w:rsidRPr="00F02979">
        <w:rPr>
          <w:rFonts w:ascii="Arial" w:hAnsi="Arial" w:cs="Arial"/>
          <w:sz w:val="22"/>
          <w:szCs w:val="22"/>
        </w:rPr>
        <w:t>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A1592F">
        <w:rPr>
          <w:rFonts w:ascii="Arial" w:hAnsi="Arial" w:cs="Arial"/>
          <w:sz w:val="22"/>
          <w:szCs w:val="22"/>
        </w:rPr>
        <w:t>a O</w:t>
      </w:r>
      <w:r w:rsidR="00D25DBC" w:rsidRPr="00F02979">
        <w:rPr>
          <w:rFonts w:ascii="Arial" w:hAnsi="Arial" w:cs="Arial"/>
          <w:sz w:val="22"/>
          <w:szCs w:val="22"/>
        </w:rPr>
        <w:t xml:space="preserve">bjednatel na dodržení příkazu výslovně i přes toto upozornění trval. </w:t>
      </w:r>
    </w:p>
    <w:p w14:paraId="530C3FED" w14:textId="77777777" w:rsidR="009F136C" w:rsidRPr="00F02979" w:rsidRDefault="009F136C" w:rsidP="00D25DBC">
      <w:pPr>
        <w:ind w:left="426" w:hanging="426"/>
        <w:jc w:val="both"/>
        <w:rPr>
          <w:rFonts w:ascii="Arial" w:hAnsi="Arial" w:cs="Arial"/>
          <w:sz w:val="22"/>
          <w:szCs w:val="22"/>
        </w:rPr>
      </w:pPr>
    </w:p>
    <w:p w14:paraId="17FD55C5" w14:textId="680CE84F"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w:t>
      </w:r>
      <w:r w:rsidR="00A1592F">
        <w:rPr>
          <w:rFonts w:ascii="Arial" w:hAnsi="Arial" w:cs="Arial"/>
          <w:sz w:val="22"/>
          <w:szCs w:val="22"/>
        </w:rPr>
        <w:t>dstoupení od smlouvy ze strany O</w:t>
      </w:r>
      <w:r w:rsidRPr="00F02979">
        <w:rPr>
          <w:rFonts w:ascii="Arial" w:hAnsi="Arial" w:cs="Arial"/>
          <w:sz w:val="22"/>
          <w:szCs w:val="22"/>
        </w:rPr>
        <w:t>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6CD024E8" w14:textId="77777777"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14:paraId="0824B6EB" w14:textId="6AE2D1F5"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A1592F">
        <w:rPr>
          <w:rFonts w:cs="Arial"/>
          <w:sz w:val="22"/>
          <w:szCs w:val="22"/>
        </w:rPr>
        <w:t>ujišťuje O</w:t>
      </w:r>
      <w:r w:rsidR="003B7C5B" w:rsidRPr="00F02979">
        <w:rPr>
          <w:rFonts w:cs="Arial"/>
          <w:sz w:val="22"/>
          <w:szCs w:val="22"/>
        </w:rPr>
        <w:t>bjednatele, že dílo l</w:t>
      </w:r>
      <w:r w:rsidR="006712CD" w:rsidRPr="00F02979">
        <w:rPr>
          <w:rFonts w:cs="Arial"/>
          <w:sz w:val="22"/>
          <w:szCs w:val="22"/>
        </w:rPr>
        <w:t xml:space="preserve">ze provést za podmínek stanovených touto smlouvou. </w:t>
      </w:r>
    </w:p>
    <w:p w14:paraId="038A18BC" w14:textId="58985B41"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se zavazuje k provedení případných víceprací požadovaných </w:t>
      </w:r>
      <w:r w:rsidR="00A1592F">
        <w:rPr>
          <w:rFonts w:cs="Arial"/>
          <w:sz w:val="22"/>
          <w:szCs w:val="22"/>
        </w:rPr>
        <w:t>vůči O</w:t>
      </w:r>
      <w:r w:rsidR="006712CD" w:rsidRPr="00F02979">
        <w:rPr>
          <w:rFonts w:cs="Arial"/>
          <w:sz w:val="22"/>
          <w:szCs w:val="22"/>
        </w:rPr>
        <w:t xml:space="preserve">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A1592F">
        <w:rPr>
          <w:rFonts w:cs="Arial"/>
          <w:snapToGrid w:val="0"/>
          <w:sz w:val="22"/>
          <w:szCs w:val="22"/>
        </w:rPr>
        <w:t>a odsouhlaseny O</w:t>
      </w:r>
      <w:r w:rsidR="006712CD" w:rsidRPr="00F02979">
        <w:rPr>
          <w:rFonts w:cs="Arial"/>
          <w:snapToGrid w:val="0"/>
          <w:sz w:val="22"/>
          <w:szCs w:val="22"/>
        </w:rPr>
        <w:t xml:space="preserve">bjednatelem. </w:t>
      </w:r>
      <w:r w:rsidR="006712CD" w:rsidRPr="00F02979">
        <w:rPr>
          <w:rFonts w:cs="Arial"/>
          <w:sz w:val="22"/>
          <w:szCs w:val="22"/>
        </w:rPr>
        <w:t>V případě neodsouhlasení těchto</w:t>
      </w:r>
      <w:r w:rsidR="00A1592F">
        <w:rPr>
          <w:rFonts w:cs="Arial"/>
          <w:sz w:val="22"/>
          <w:szCs w:val="22"/>
        </w:rPr>
        <w:t xml:space="preserve"> prací v SD nebudou tyto práce O</w:t>
      </w:r>
      <w:r w:rsidR="006712CD" w:rsidRPr="00F02979">
        <w:rPr>
          <w:rFonts w:cs="Arial"/>
          <w:sz w:val="22"/>
          <w:szCs w:val="22"/>
        </w:rPr>
        <w:t>bjednatelem zaplaceny.</w:t>
      </w:r>
    </w:p>
    <w:p w14:paraId="63E3A316" w14:textId="40A4B29C"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A1592F">
        <w:rPr>
          <w:rFonts w:ascii="Arial" w:hAnsi="Arial" w:cs="Arial"/>
          <w:sz w:val="22"/>
          <w:szCs w:val="22"/>
        </w:rPr>
        <w:t>O</w:t>
      </w:r>
      <w:r w:rsidR="002C3CC7" w:rsidRPr="00F02979">
        <w:rPr>
          <w:rFonts w:ascii="Arial" w:hAnsi="Arial" w:cs="Arial"/>
          <w:sz w:val="22"/>
          <w:szCs w:val="22"/>
        </w:rPr>
        <w:t>bjednatele.</w:t>
      </w:r>
    </w:p>
    <w:p w14:paraId="2EF46513" w14:textId="467A2DDB"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nebo zastavení pr</w:t>
      </w:r>
      <w:r w:rsidR="00A1592F">
        <w:rPr>
          <w:rFonts w:cs="Arial"/>
          <w:sz w:val="22"/>
          <w:szCs w:val="22"/>
        </w:rPr>
        <w:t>ací na díle z důvodů na straně O</w:t>
      </w:r>
      <w:r w:rsidRPr="00CB1B23">
        <w:rPr>
          <w:rFonts w:cs="Arial"/>
          <w:sz w:val="22"/>
          <w:szCs w:val="22"/>
        </w:rPr>
        <w:t>bjednatele zapla</w:t>
      </w:r>
      <w:r w:rsidR="00A1592F">
        <w:rPr>
          <w:rFonts w:cs="Arial"/>
          <w:sz w:val="22"/>
          <w:szCs w:val="22"/>
        </w:rPr>
        <w:t>tí O</w:t>
      </w:r>
      <w:r w:rsidRPr="00CB1B23">
        <w:rPr>
          <w:rFonts w:cs="Arial"/>
          <w:sz w:val="22"/>
          <w:szCs w:val="22"/>
        </w:rPr>
        <w:t xml:space="preserve">bjednatel </w:t>
      </w:r>
      <w:r w:rsidR="00251C13" w:rsidRPr="00CB1B23">
        <w:rPr>
          <w:rFonts w:cs="Arial"/>
          <w:sz w:val="22"/>
          <w:szCs w:val="22"/>
        </w:rPr>
        <w:t>zhotovitel</w:t>
      </w:r>
      <w:r w:rsidRPr="00CB1B23">
        <w:rPr>
          <w:rFonts w:cs="Arial"/>
          <w:sz w:val="22"/>
          <w:szCs w:val="22"/>
        </w:rPr>
        <w:t>i skutečně vynaložené náklady s tím spojené.</w:t>
      </w:r>
    </w:p>
    <w:p w14:paraId="70D65AD2" w14:textId="77777777"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14:paraId="6A673115" w14:textId="77777777"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14:paraId="13D2EA24" w14:textId="77777777"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14:paraId="1D6D360E" w14:textId="77777777"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14:paraId="01BF7BCD" w14:textId="77777777"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14:paraId="29FD0A3E" w14:textId="77777777"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14:paraId="6B7EAACA" w14:textId="77777777" w:rsidR="004943C6" w:rsidRPr="00561ABC"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w:t>
      </w:r>
      <w:r w:rsidR="00C51E0A" w:rsidRPr="00561ABC">
        <w:rPr>
          <w:rFonts w:cs="Arial"/>
          <w:sz w:val="22"/>
          <w:szCs w:val="22"/>
        </w:rPr>
        <w:t>měření vibrací během stavby.</w:t>
      </w:r>
    </w:p>
    <w:p w14:paraId="756AF60D" w14:textId="464D7BA0" w:rsidR="004943C6" w:rsidRPr="00561ABC" w:rsidRDefault="004943C6" w:rsidP="00AF3599">
      <w:pPr>
        <w:pStyle w:val="Zkladntext3"/>
        <w:numPr>
          <w:ilvl w:val="1"/>
          <w:numId w:val="6"/>
        </w:numPr>
        <w:spacing w:before="120"/>
        <w:ind w:left="426" w:hanging="426"/>
        <w:rPr>
          <w:rFonts w:cs="Arial"/>
          <w:sz w:val="22"/>
          <w:szCs w:val="22"/>
        </w:rPr>
      </w:pPr>
      <w:r w:rsidRPr="00561ABC">
        <w:rPr>
          <w:rFonts w:cs="Arial"/>
          <w:sz w:val="22"/>
          <w:szCs w:val="22"/>
        </w:rPr>
        <w:t xml:space="preserve">Před předáním díla předá </w:t>
      </w:r>
      <w:r w:rsidR="00251C13" w:rsidRPr="00561ABC">
        <w:rPr>
          <w:rFonts w:cs="Arial"/>
          <w:sz w:val="22"/>
          <w:szCs w:val="22"/>
        </w:rPr>
        <w:t>zhotovitel</w:t>
      </w:r>
      <w:r w:rsidR="00A1592F" w:rsidRPr="00561ABC">
        <w:rPr>
          <w:rFonts w:cs="Arial"/>
          <w:sz w:val="22"/>
          <w:szCs w:val="22"/>
        </w:rPr>
        <w:t xml:space="preserve"> O</w:t>
      </w:r>
      <w:r w:rsidRPr="00561ABC">
        <w:rPr>
          <w:rFonts w:cs="Arial"/>
          <w:sz w:val="22"/>
          <w:szCs w:val="22"/>
        </w:rPr>
        <w:t>bjednateli dokumentaci skutečného provedení stavby (DSPS) a veškeré doklady potřebné k řádnému dokončení stavby: nakládání s odpady, výsledky předepsaných zkoušek, prohlášení o shodě na všechny použité materiály, protokoly o materiálu pře</w:t>
      </w:r>
      <w:r w:rsidR="00A1592F" w:rsidRPr="00561ABC">
        <w:rPr>
          <w:rFonts w:cs="Arial"/>
          <w:sz w:val="22"/>
          <w:szCs w:val="22"/>
        </w:rPr>
        <w:t>daném či vyzvednutém ze skladu O</w:t>
      </w:r>
      <w:r w:rsidRPr="00561ABC">
        <w:rPr>
          <w:rFonts w:cs="Arial"/>
          <w:sz w:val="22"/>
          <w:szCs w:val="22"/>
        </w:rPr>
        <w:t>bjednatele, případně další</w:t>
      </w:r>
      <w:r w:rsidR="00A1592F" w:rsidRPr="00561ABC">
        <w:rPr>
          <w:rFonts w:cs="Arial"/>
          <w:sz w:val="22"/>
          <w:szCs w:val="22"/>
        </w:rPr>
        <w:t xml:space="preserve"> zkoušky předepsané laboratoří O</w:t>
      </w:r>
      <w:r w:rsidRPr="00561ABC">
        <w:rPr>
          <w:rFonts w:cs="Arial"/>
          <w:sz w:val="22"/>
          <w:szCs w:val="22"/>
        </w:rPr>
        <w:t>bjednatele.</w:t>
      </w:r>
    </w:p>
    <w:p w14:paraId="236E3581" w14:textId="77777777" w:rsidR="00C51E0A" w:rsidRPr="00561ABC" w:rsidRDefault="00251C13" w:rsidP="00AF3599">
      <w:pPr>
        <w:pStyle w:val="Zkladntext3"/>
        <w:numPr>
          <w:ilvl w:val="1"/>
          <w:numId w:val="6"/>
        </w:numPr>
        <w:spacing w:before="120"/>
        <w:ind w:left="426" w:hanging="426"/>
        <w:rPr>
          <w:rFonts w:cs="Arial"/>
          <w:sz w:val="22"/>
          <w:szCs w:val="22"/>
        </w:rPr>
      </w:pPr>
      <w:r w:rsidRPr="00561ABC">
        <w:rPr>
          <w:rFonts w:cs="Arial"/>
          <w:sz w:val="22"/>
          <w:szCs w:val="22"/>
        </w:rPr>
        <w:t>Zhotovitel</w:t>
      </w:r>
      <w:r w:rsidR="00C51E0A" w:rsidRPr="00561ABC">
        <w:rPr>
          <w:rFonts w:cs="Arial"/>
          <w:sz w:val="22"/>
          <w:szCs w:val="22"/>
        </w:rPr>
        <w:t xml:space="preserve"> zajistí dopracování projektové realizační dokumentace a zábor veřejného prostranství.</w:t>
      </w:r>
    </w:p>
    <w:p w14:paraId="5607552D" w14:textId="77777777" w:rsidR="00F2193C" w:rsidRPr="00561ABC" w:rsidRDefault="00F2193C" w:rsidP="004A0C11">
      <w:pPr>
        <w:pStyle w:val="Zkladntext3"/>
        <w:numPr>
          <w:ilvl w:val="1"/>
          <w:numId w:val="6"/>
        </w:numPr>
        <w:spacing w:before="120"/>
        <w:ind w:left="426" w:hanging="426"/>
        <w:rPr>
          <w:rFonts w:cs="Arial"/>
          <w:sz w:val="22"/>
          <w:szCs w:val="22"/>
        </w:rPr>
      </w:pPr>
      <w:r w:rsidRPr="00561ABC">
        <w:rPr>
          <w:rFonts w:cs="Arial"/>
          <w:sz w:val="22"/>
          <w:szCs w:val="22"/>
        </w:rPr>
        <w:t xml:space="preserve">Před zahájením stavby předá zhotovitel objednateli vyhotovení realizační dokumentace stavby (RDS) - </w:t>
      </w:r>
      <w:r w:rsidR="00CE190E" w:rsidRPr="00561ABC">
        <w:rPr>
          <w:rFonts w:cs="Arial"/>
          <w:sz w:val="22"/>
          <w:szCs w:val="22"/>
        </w:rPr>
        <w:t>3</w:t>
      </w:r>
      <w:r w:rsidRPr="00561ABC">
        <w:rPr>
          <w:rFonts w:cs="Arial"/>
          <w:sz w:val="22"/>
          <w:szCs w:val="22"/>
        </w:rPr>
        <w:t xml:space="preserve"> tištěn</w:t>
      </w:r>
      <w:r w:rsidR="00CE190E" w:rsidRPr="00561ABC">
        <w:rPr>
          <w:rFonts w:cs="Arial"/>
          <w:sz w:val="22"/>
          <w:szCs w:val="22"/>
        </w:rPr>
        <w:t>á</w:t>
      </w:r>
      <w:r w:rsidRPr="00561ABC">
        <w:rPr>
          <w:rFonts w:cs="Arial"/>
          <w:sz w:val="22"/>
          <w:szCs w:val="22"/>
        </w:rPr>
        <w:t xml:space="preserve"> </w:t>
      </w:r>
      <w:proofErr w:type="spellStart"/>
      <w:r w:rsidRPr="00561ABC">
        <w:rPr>
          <w:rFonts w:cs="Arial"/>
          <w:sz w:val="22"/>
          <w:szCs w:val="22"/>
        </w:rPr>
        <w:t>paré</w:t>
      </w:r>
      <w:proofErr w:type="spellEnd"/>
      <w:r w:rsidRPr="00561ABC">
        <w:rPr>
          <w:rFonts w:cs="Arial"/>
          <w:sz w:val="22"/>
          <w:szCs w:val="22"/>
        </w:rPr>
        <w:t xml:space="preserve"> + </w:t>
      </w:r>
      <w:proofErr w:type="spellStart"/>
      <w:r w:rsidRPr="00561ABC">
        <w:rPr>
          <w:rFonts w:cs="Arial"/>
          <w:sz w:val="22"/>
          <w:szCs w:val="22"/>
        </w:rPr>
        <w:t>3x</w:t>
      </w:r>
      <w:proofErr w:type="spellEnd"/>
      <w:r w:rsidRPr="00561ABC">
        <w:rPr>
          <w:rFonts w:cs="Arial"/>
          <w:sz w:val="22"/>
          <w:szCs w:val="22"/>
        </w:rPr>
        <w:t xml:space="preserve"> elektronicky ve formátu DOC, XLS, PDF a DWG a pasportizaci objektů</w:t>
      </w:r>
      <w:r w:rsidR="00BB3CDE" w:rsidRPr="00561ABC">
        <w:rPr>
          <w:rFonts w:cs="Arial"/>
          <w:sz w:val="22"/>
          <w:szCs w:val="22"/>
        </w:rPr>
        <w:t>.</w:t>
      </w:r>
    </w:p>
    <w:p w14:paraId="725B8BD7" w14:textId="15972F11" w:rsidR="009B0820" w:rsidRPr="00561ABC" w:rsidRDefault="00251C13" w:rsidP="00AF3599">
      <w:pPr>
        <w:pStyle w:val="Zkladntext3"/>
        <w:numPr>
          <w:ilvl w:val="1"/>
          <w:numId w:val="6"/>
        </w:numPr>
        <w:spacing w:before="120"/>
        <w:ind w:left="426" w:hanging="426"/>
        <w:rPr>
          <w:rFonts w:cs="Arial"/>
          <w:sz w:val="22"/>
          <w:szCs w:val="22"/>
        </w:rPr>
      </w:pPr>
      <w:r w:rsidRPr="00561ABC">
        <w:rPr>
          <w:rFonts w:cs="Arial"/>
          <w:sz w:val="22"/>
          <w:szCs w:val="22"/>
        </w:rPr>
        <w:t>Zhotovitel</w:t>
      </w:r>
      <w:r w:rsidR="004943C6" w:rsidRPr="00561ABC">
        <w:rPr>
          <w:rFonts w:cs="Arial"/>
          <w:sz w:val="22"/>
          <w:szCs w:val="22"/>
        </w:rPr>
        <w:t xml:space="preserve"> bere na vědomí, že použití náhradních hmot, materiálů</w:t>
      </w:r>
      <w:r w:rsidR="00A1592F" w:rsidRPr="00561ABC">
        <w:rPr>
          <w:rFonts w:cs="Arial"/>
          <w:sz w:val="22"/>
          <w:szCs w:val="22"/>
        </w:rPr>
        <w:t xml:space="preserve"> nebo výrobků musí odsouhlasit O</w:t>
      </w:r>
      <w:r w:rsidR="004943C6" w:rsidRPr="00561ABC">
        <w:rPr>
          <w:rFonts w:cs="Arial"/>
          <w:sz w:val="22"/>
          <w:szCs w:val="22"/>
        </w:rPr>
        <w:t>bjednatel a zpracovatel PD.</w:t>
      </w:r>
      <w:r w:rsidR="009B0820" w:rsidRPr="00561ABC">
        <w:rPr>
          <w:rFonts w:cs="Arial"/>
          <w:sz w:val="22"/>
          <w:szCs w:val="22"/>
        </w:rPr>
        <w:t xml:space="preserve"> </w:t>
      </w:r>
    </w:p>
    <w:p w14:paraId="3D10B7E8" w14:textId="77777777" w:rsidR="00BD2417" w:rsidRPr="00561ABC" w:rsidRDefault="00BD2417" w:rsidP="00AF3599">
      <w:pPr>
        <w:pStyle w:val="Zkladntext3"/>
        <w:numPr>
          <w:ilvl w:val="1"/>
          <w:numId w:val="6"/>
        </w:numPr>
        <w:spacing w:before="120"/>
        <w:ind w:left="426" w:hanging="426"/>
        <w:rPr>
          <w:rFonts w:cs="Arial"/>
          <w:sz w:val="22"/>
          <w:szCs w:val="22"/>
        </w:rPr>
      </w:pPr>
      <w:r w:rsidRPr="00561ABC">
        <w:rPr>
          <w:rFonts w:cs="Arial"/>
          <w:sz w:val="22"/>
          <w:szCs w:val="22"/>
        </w:rPr>
        <w:t>Zhotovitel se zavazuje, že zajistí zhotovení geometrických plánů po ukončení stavby.</w:t>
      </w:r>
    </w:p>
    <w:p w14:paraId="456C2269" w14:textId="57FA451C" w:rsidR="00BD2417" w:rsidRPr="00561ABC" w:rsidRDefault="00BD2417" w:rsidP="00BD2417">
      <w:pPr>
        <w:pStyle w:val="Zkladntext3"/>
        <w:numPr>
          <w:ilvl w:val="1"/>
          <w:numId w:val="6"/>
        </w:numPr>
        <w:spacing w:before="120"/>
        <w:ind w:left="426" w:hanging="426"/>
        <w:rPr>
          <w:rFonts w:cs="Arial"/>
          <w:sz w:val="22"/>
          <w:szCs w:val="22"/>
        </w:rPr>
      </w:pPr>
      <w:r w:rsidRPr="00561ABC">
        <w:rPr>
          <w:rFonts w:cs="Arial"/>
          <w:snapToGrid w:val="0"/>
          <w:color w:val="000000"/>
          <w:sz w:val="22"/>
          <w:szCs w:val="22"/>
        </w:rPr>
        <w:t xml:space="preserve">Zhotovitel předá </w:t>
      </w:r>
      <w:r w:rsidR="00A1592F" w:rsidRPr="00561ABC">
        <w:rPr>
          <w:rFonts w:cs="Arial"/>
          <w:snapToGrid w:val="0"/>
          <w:color w:val="000000"/>
          <w:sz w:val="22"/>
          <w:szCs w:val="22"/>
        </w:rPr>
        <w:t>O</w:t>
      </w:r>
      <w:r w:rsidR="005D61DB" w:rsidRPr="00561ABC">
        <w:rPr>
          <w:rFonts w:cs="Arial"/>
          <w:snapToGrid w:val="0"/>
          <w:color w:val="000000"/>
          <w:sz w:val="22"/>
          <w:szCs w:val="22"/>
        </w:rPr>
        <w:t xml:space="preserve">bjednateli </w:t>
      </w:r>
      <w:r w:rsidRPr="00561ABC">
        <w:rPr>
          <w:rFonts w:cs="Arial"/>
          <w:snapToGrid w:val="0"/>
          <w:color w:val="000000"/>
          <w:sz w:val="22"/>
          <w:szCs w:val="22"/>
        </w:rPr>
        <w:t>na odd</w:t>
      </w:r>
      <w:r w:rsidR="002C3CC7" w:rsidRPr="00561ABC">
        <w:rPr>
          <w:rFonts w:cs="Arial"/>
          <w:snapToGrid w:val="0"/>
          <w:color w:val="000000"/>
          <w:sz w:val="22"/>
          <w:szCs w:val="22"/>
        </w:rPr>
        <w:t xml:space="preserve">. </w:t>
      </w:r>
      <w:proofErr w:type="spellStart"/>
      <w:r w:rsidR="002C3CC7" w:rsidRPr="00561ABC">
        <w:rPr>
          <w:rFonts w:cs="Arial"/>
          <w:snapToGrid w:val="0"/>
          <w:color w:val="000000"/>
          <w:sz w:val="22"/>
          <w:szCs w:val="22"/>
        </w:rPr>
        <w:t>inf</w:t>
      </w:r>
      <w:proofErr w:type="spellEnd"/>
      <w:r w:rsidR="002C3CC7" w:rsidRPr="00561ABC">
        <w:rPr>
          <w:rFonts w:cs="Arial"/>
          <w:snapToGrid w:val="0"/>
          <w:color w:val="000000"/>
          <w:sz w:val="22"/>
          <w:szCs w:val="22"/>
        </w:rPr>
        <w:t>. rozvoje a GIS</w:t>
      </w:r>
      <w:r w:rsidRPr="00561ABC">
        <w:rPr>
          <w:rFonts w:cs="Arial"/>
          <w:snapToGrid w:val="0"/>
          <w:color w:val="000000"/>
          <w:sz w:val="22"/>
          <w:szCs w:val="22"/>
        </w:rPr>
        <w:t xml:space="preserve"> dokumentaci skutečného provedení stavby</w:t>
      </w:r>
      <w:r w:rsidRPr="00561ABC">
        <w:rPr>
          <w:rFonts w:cs="Arial"/>
          <w:sz w:val="22"/>
          <w:szCs w:val="22"/>
        </w:rPr>
        <w:t xml:space="preserve"> </w:t>
      </w:r>
      <w:r w:rsidRPr="00561ABC">
        <w:rPr>
          <w:rFonts w:cs="Arial"/>
          <w:snapToGrid w:val="0"/>
          <w:color w:val="000000"/>
          <w:sz w:val="22"/>
          <w:szCs w:val="22"/>
        </w:rPr>
        <w:t xml:space="preserve">v </w:t>
      </w:r>
      <w:proofErr w:type="spellStart"/>
      <w:r w:rsidRPr="00561ABC">
        <w:rPr>
          <w:rFonts w:cs="Arial"/>
          <w:snapToGrid w:val="0"/>
          <w:color w:val="000000"/>
          <w:sz w:val="22"/>
          <w:szCs w:val="22"/>
        </w:rPr>
        <w:t>dig</w:t>
      </w:r>
      <w:proofErr w:type="spellEnd"/>
      <w:r w:rsidRPr="00561ABC">
        <w:rPr>
          <w:rFonts w:cs="Arial"/>
          <w:snapToGrid w:val="0"/>
          <w:color w:val="000000"/>
          <w:sz w:val="22"/>
          <w:szCs w:val="22"/>
        </w:rPr>
        <w:t xml:space="preserve">. formě (referenční systém </w:t>
      </w:r>
      <w:proofErr w:type="spellStart"/>
      <w:r w:rsidRPr="00561ABC">
        <w:rPr>
          <w:rFonts w:cs="Arial"/>
          <w:snapToGrid w:val="0"/>
          <w:color w:val="000000"/>
          <w:sz w:val="22"/>
          <w:szCs w:val="22"/>
        </w:rPr>
        <w:t>Bpv</w:t>
      </w:r>
      <w:proofErr w:type="spellEnd"/>
      <w:r w:rsidRPr="00561ABC">
        <w:rPr>
          <w:rFonts w:cs="Arial"/>
          <w:snapToGrid w:val="0"/>
          <w:color w:val="000000"/>
          <w:sz w:val="22"/>
          <w:szCs w:val="22"/>
        </w:rPr>
        <w:t xml:space="preserve">), geodetické zaměření (papírově a digitálně) a potvrzení o předání na IPR Praha. Doklad k potvrzení zhotovitel obdrží od </w:t>
      </w:r>
      <w:r w:rsidR="00B644A2" w:rsidRPr="00561ABC">
        <w:rPr>
          <w:rFonts w:cs="Arial"/>
          <w:snapToGrid w:val="0"/>
          <w:color w:val="000000"/>
          <w:sz w:val="22"/>
          <w:szCs w:val="22"/>
        </w:rPr>
        <w:t xml:space="preserve">TDS </w:t>
      </w:r>
      <w:r w:rsidRPr="00561ABC">
        <w:rPr>
          <w:rFonts w:cs="Arial"/>
          <w:snapToGrid w:val="0"/>
          <w:color w:val="000000"/>
          <w:sz w:val="22"/>
          <w:szCs w:val="22"/>
        </w:rPr>
        <w:t>dané akce.</w:t>
      </w:r>
    </w:p>
    <w:p w14:paraId="6070FBE5" w14:textId="77777777" w:rsidR="00B47FC9" w:rsidRPr="00561ABC" w:rsidRDefault="00BD2417" w:rsidP="00AF3599">
      <w:pPr>
        <w:pStyle w:val="Zkladntext3"/>
        <w:numPr>
          <w:ilvl w:val="1"/>
          <w:numId w:val="6"/>
        </w:numPr>
        <w:spacing w:before="120"/>
        <w:ind w:left="426" w:hanging="426"/>
        <w:rPr>
          <w:rFonts w:cs="Arial"/>
          <w:sz w:val="22"/>
          <w:szCs w:val="22"/>
        </w:rPr>
      </w:pPr>
      <w:r w:rsidRPr="00561ABC">
        <w:rPr>
          <w:rFonts w:cs="Arial"/>
          <w:snapToGrid w:val="0"/>
          <w:color w:val="000000"/>
          <w:sz w:val="22"/>
          <w:szCs w:val="22"/>
        </w:rPr>
        <w:t>V případě hlukového měření zajišťovaného zhotov</w:t>
      </w:r>
      <w:r w:rsidR="00477FAB" w:rsidRPr="00561ABC">
        <w:rPr>
          <w:rFonts w:cs="Arial"/>
          <w:snapToGrid w:val="0"/>
          <w:color w:val="000000"/>
          <w:sz w:val="22"/>
          <w:szCs w:val="22"/>
        </w:rPr>
        <w:t xml:space="preserve">itelem bude doloženo souhlasné </w:t>
      </w:r>
      <w:r w:rsidRPr="00561ABC">
        <w:rPr>
          <w:rFonts w:cs="Arial"/>
          <w:snapToGrid w:val="0"/>
          <w:color w:val="000000"/>
          <w:sz w:val="22"/>
          <w:szCs w:val="22"/>
        </w:rPr>
        <w:t xml:space="preserve">stanovisko od HSHMP. </w:t>
      </w:r>
    </w:p>
    <w:p w14:paraId="697C73A7" w14:textId="1A3C1B6F" w:rsidR="00E00F8D" w:rsidRPr="00561ABC" w:rsidRDefault="00E00F8D" w:rsidP="00E00F8D">
      <w:pPr>
        <w:pStyle w:val="Zkladntext3"/>
        <w:numPr>
          <w:ilvl w:val="1"/>
          <w:numId w:val="6"/>
        </w:numPr>
        <w:spacing w:before="120"/>
        <w:ind w:left="426" w:hanging="426"/>
        <w:rPr>
          <w:rFonts w:cs="Arial"/>
          <w:sz w:val="22"/>
          <w:szCs w:val="22"/>
        </w:rPr>
      </w:pPr>
      <w:r w:rsidRPr="00561ABC">
        <w:rPr>
          <w:rFonts w:cs="Arial"/>
          <w:sz w:val="22"/>
          <w:szCs w:val="22"/>
        </w:rPr>
        <w:t>Zhotovitel se zavazuje, že se bude v průběhu provádění díla řídit technickými normami, a že při realizaci budou použity asfaltové směsi, jejichž průkazní zkoušky předložil před předáním staveniště ke</w:t>
      </w:r>
      <w:r w:rsidR="00A1592F" w:rsidRPr="00561ABC">
        <w:rPr>
          <w:rFonts w:cs="Arial"/>
          <w:sz w:val="22"/>
          <w:szCs w:val="22"/>
        </w:rPr>
        <w:t xml:space="preserve"> schválení O</w:t>
      </w:r>
      <w:r w:rsidRPr="00561ABC">
        <w:rPr>
          <w:rFonts w:cs="Arial"/>
          <w:sz w:val="22"/>
          <w:szCs w:val="22"/>
        </w:rPr>
        <w:t>bjednateli.</w:t>
      </w:r>
    </w:p>
    <w:p w14:paraId="666DCA59" w14:textId="77777777" w:rsidR="00B47FC9"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425865D1" w14:textId="77777777" w:rsidR="0082668E" w:rsidRPr="00531082" w:rsidRDefault="0082668E" w:rsidP="0082668E">
      <w:pPr>
        <w:pStyle w:val="Zkladntext3"/>
        <w:numPr>
          <w:ilvl w:val="1"/>
          <w:numId w:val="6"/>
        </w:numPr>
        <w:spacing w:before="120"/>
        <w:ind w:left="426" w:hanging="426"/>
        <w:rPr>
          <w:rFonts w:cs="Arial"/>
          <w:sz w:val="22"/>
          <w:szCs w:val="22"/>
        </w:rPr>
      </w:pPr>
      <w:bookmarkStart w:id="0" w:name="_GoBack"/>
      <w:r w:rsidRPr="00531082">
        <w:rPr>
          <w:sz w:val="22"/>
          <w:szCs w:val="22"/>
        </w:rPr>
        <w:t>Zhotovitel se zavazuje, že předloží naměřené hodnoty parametrů provozní způsobilosti vozovky:</w:t>
      </w:r>
    </w:p>
    <w:bookmarkEnd w:id="0"/>
    <w:p w14:paraId="5446D1AD" w14:textId="77777777" w:rsidR="0082668E" w:rsidRDefault="0082668E" w:rsidP="0082668E">
      <w:pPr>
        <w:pStyle w:val="rovezanadpis"/>
        <w:numPr>
          <w:ilvl w:val="0"/>
          <w:numId w:val="27"/>
        </w:numPr>
        <w:spacing w:before="120" w:line="240" w:lineRule="auto"/>
        <w:ind w:left="1069"/>
        <w:rPr>
          <w:rFonts w:ascii="Arial" w:hAnsi="Arial"/>
          <w:color w:val="auto"/>
        </w:rPr>
      </w:pPr>
      <w:r>
        <w:rPr>
          <w:rFonts w:ascii="Arial" w:hAnsi="Arial"/>
          <w:color w:val="auto"/>
        </w:rPr>
        <w:t xml:space="preserve">podélnou nerovnost povrchu vozovky profilometrem s vyhodnocením mezinárodního indexu nerovnosti </w:t>
      </w:r>
      <w:proofErr w:type="spellStart"/>
      <w:r>
        <w:rPr>
          <w:rFonts w:ascii="Arial" w:hAnsi="Arial"/>
          <w:color w:val="auto"/>
        </w:rPr>
        <w:t>IRI</w:t>
      </w:r>
      <w:proofErr w:type="spellEnd"/>
      <w:r>
        <w:rPr>
          <w:rFonts w:ascii="Arial" w:hAnsi="Arial"/>
          <w:color w:val="auto"/>
        </w:rPr>
        <w:t xml:space="preserve"> ve třídě 1 nebo 2 – dle přílohy A ČSN 736175</w:t>
      </w:r>
    </w:p>
    <w:p w14:paraId="3BE6B004" w14:textId="77777777" w:rsidR="0082668E" w:rsidRDefault="0082668E" w:rsidP="0082668E">
      <w:pPr>
        <w:pStyle w:val="rovezanadpis"/>
        <w:numPr>
          <w:ilvl w:val="0"/>
          <w:numId w:val="27"/>
        </w:numPr>
        <w:spacing w:before="120" w:line="240" w:lineRule="auto"/>
        <w:ind w:left="1069"/>
        <w:rPr>
          <w:rFonts w:ascii="Arial" w:hAnsi="Arial"/>
          <w:color w:val="auto"/>
        </w:rPr>
      </w:pPr>
      <w:r>
        <w:rPr>
          <w:rFonts w:ascii="Arial" w:hAnsi="Arial"/>
          <w:color w:val="auto"/>
        </w:rPr>
        <w:t>měření drsnosti povrchu vozovky z hlediska součinitele podélného tření (</w:t>
      </w:r>
      <w:proofErr w:type="spellStart"/>
      <w:r>
        <w:rPr>
          <w:rFonts w:ascii="Arial" w:hAnsi="Arial"/>
          <w:color w:val="auto"/>
        </w:rPr>
        <w:t>TRT</w:t>
      </w:r>
      <w:proofErr w:type="spellEnd"/>
      <w:r>
        <w:rPr>
          <w:rFonts w:ascii="Arial" w:hAnsi="Arial"/>
          <w:color w:val="auto"/>
        </w:rPr>
        <w:t>) ve třídě 1 nebo 2 dle přílohy A ČSN 736177</w:t>
      </w:r>
    </w:p>
    <w:p w14:paraId="1BFB5EF3" w14:textId="230EC9D6" w:rsidR="0082668E" w:rsidRDefault="0082668E" w:rsidP="0082668E">
      <w:pPr>
        <w:pStyle w:val="rovezanadpis"/>
        <w:spacing w:before="120" w:line="240" w:lineRule="auto"/>
        <w:ind w:left="426" w:firstLine="0"/>
        <w:rPr>
          <w:rFonts w:ascii="Arial" w:hAnsi="Arial"/>
          <w:color w:val="auto"/>
        </w:rPr>
      </w:pPr>
      <w:r>
        <w:rPr>
          <w:rFonts w:ascii="Arial" w:hAnsi="Arial"/>
          <w:color w:val="auto"/>
        </w:rPr>
        <w:t xml:space="preserve">V případech, kdy nelze nebo je nevhodné </w:t>
      </w:r>
      <w:proofErr w:type="spellStart"/>
      <w:r>
        <w:rPr>
          <w:rFonts w:ascii="Arial" w:hAnsi="Arial"/>
          <w:color w:val="auto"/>
        </w:rPr>
        <w:t>použítí</w:t>
      </w:r>
      <w:proofErr w:type="spellEnd"/>
      <w:r>
        <w:rPr>
          <w:rFonts w:ascii="Arial" w:hAnsi="Arial"/>
          <w:color w:val="auto"/>
        </w:rPr>
        <w:t xml:space="preserve"> výše uvedených metod měření parametrů provozní způsobilosti, zejména pak v krátkých úsecích (úseky kratší než 200 </w:t>
      </w:r>
      <w:proofErr w:type="spellStart"/>
      <w:r>
        <w:rPr>
          <w:rFonts w:ascii="Arial" w:hAnsi="Arial"/>
          <w:color w:val="auto"/>
        </w:rPr>
        <w:t>bm</w:t>
      </w:r>
      <w:proofErr w:type="spellEnd"/>
      <w:r>
        <w:rPr>
          <w:rFonts w:ascii="Arial" w:hAnsi="Arial"/>
          <w:color w:val="auto"/>
        </w:rPr>
        <w:t>) nebo                      v úsecích s příčnými prahy apod., je možné použít tyto metody měření provozní způsobilosti:</w:t>
      </w:r>
    </w:p>
    <w:p w14:paraId="15764D6C" w14:textId="77777777" w:rsidR="0082668E" w:rsidRDefault="0082668E" w:rsidP="0082668E">
      <w:pPr>
        <w:pStyle w:val="rovezanadpis"/>
        <w:numPr>
          <w:ilvl w:val="0"/>
          <w:numId w:val="28"/>
        </w:numPr>
        <w:spacing w:before="120" w:line="240" w:lineRule="auto"/>
        <w:ind w:left="1069"/>
        <w:rPr>
          <w:rFonts w:ascii="Arial" w:hAnsi="Arial"/>
          <w:color w:val="auto"/>
        </w:rPr>
      </w:pPr>
      <w:r>
        <w:rPr>
          <w:rFonts w:ascii="Arial" w:hAnsi="Arial"/>
          <w:color w:val="auto"/>
        </w:rPr>
        <w:t xml:space="preserve">měření podélné nerovnosti povrchu vozovky latí, </w:t>
      </w:r>
      <w:proofErr w:type="spellStart"/>
      <w:r>
        <w:rPr>
          <w:rFonts w:ascii="Arial" w:hAnsi="Arial"/>
          <w:color w:val="auto"/>
        </w:rPr>
        <w:t>planografem</w:t>
      </w:r>
      <w:proofErr w:type="spellEnd"/>
      <w:r>
        <w:rPr>
          <w:rFonts w:ascii="Arial" w:hAnsi="Arial"/>
          <w:color w:val="auto"/>
        </w:rPr>
        <w:t xml:space="preserve"> nebo nivelací dle ČSN 736175</w:t>
      </w:r>
    </w:p>
    <w:p w14:paraId="7684E419" w14:textId="77777777" w:rsidR="0082668E" w:rsidRDefault="0082668E" w:rsidP="0082668E">
      <w:pPr>
        <w:pStyle w:val="rovezanadpis"/>
        <w:numPr>
          <w:ilvl w:val="0"/>
          <w:numId w:val="28"/>
        </w:numPr>
        <w:spacing w:before="120" w:line="240" w:lineRule="auto"/>
        <w:ind w:left="1069"/>
        <w:rPr>
          <w:rFonts w:ascii="Arial" w:hAnsi="Arial"/>
          <w:color w:val="auto"/>
        </w:rPr>
      </w:pPr>
      <w:r>
        <w:rPr>
          <w:rFonts w:ascii="Arial" w:hAnsi="Arial"/>
          <w:color w:val="auto"/>
        </w:rPr>
        <w:t>drsnost povrchu vozovky v kombinaci měření střední hloubky textury povrchu vozovky odměrnou metodou (</w:t>
      </w:r>
      <w:proofErr w:type="spellStart"/>
      <w:r>
        <w:rPr>
          <w:rFonts w:ascii="Arial" w:hAnsi="Arial"/>
          <w:color w:val="auto"/>
        </w:rPr>
        <w:t>MTD</w:t>
      </w:r>
      <w:proofErr w:type="spellEnd"/>
      <w:r>
        <w:rPr>
          <w:rFonts w:ascii="Arial" w:hAnsi="Arial"/>
          <w:color w:val="auto"/>
        </w:rPr>
        <w:t>) dle ČSN 736177 a součinitele tření povrchu vozovky kyvadlem (</w:t>
      </w:r>
      <w:proofErr w:type="spellStart"/>
      <w:r>
        <w:rPr>
          <w:rFonts w:ascii="Arial" w:hAnsi="Arial"/>
          <w:color w:val="auto"/>
        </w:rPr>
        <w:t>PTV</w:t>
      </w:r>
      <w:proofErr w:type="spellEnd"/>
      <w:r>
        <w:rPr>
          <w:rFonts w:ascii="Arial" w:hAnsi="Arial"/>
          <w:color w:val="auto"/>
        </w:rPr>
        <w:t>) dle ČSN 736177</w:t>
      </w:r>
    </w:p>
    <w:p w14:paraId="632F984D" w14:textId="77777777" w:rsidR="0082668E" w:rsidRDefault="0082668E" w:rsidP="0082668E">
      <w:pPr>
        <w:pStyle w:val="rovezanadpis"/>
        <w:spacing w:before="120" w:line="240" w:lineRule="auto"/>
        <w:ind w:left="709" w:firstLine="0"/>
        <w:rPr>
          <w:rFonts w:ascii="Arial" w:hAnsi="Arial"/>
          <w:color w:val="auto"/>
        </w:rPr>
      </w:pPr>
      <w:r>
        <w:rPr>
          <w:rFonts w:ascii="Arial" w:hAnsi="Arial"/>
          <w:color w:val="auto"/>
        </w:rPr>
        <w:t>Další měření uvedených parametrů provozní způsobilosti vozovky budou provedena Zhotovitelem před koncem záruční doby, přičemž výsledky musí být dosaženy výsledky nejvýše ve třídě 3.</w:t>
      </w:r>
    </w:p>
    <w:p w14:paraId="33F2C0AD" w14:textId="77777777" w:rsidR="0082668E" w:rsidRDefault="0082668E" w:rsidP="0082668E">
      <w:pPr>
        <w:pStyle w:val="rovezanadpis"/>
        <w:spacing w:before="120" w:line="240" w:lineRule="auto"/>
        <w:ind w:left="709" w:firstLine="0"/>
        <w:rPr>
          <w:rFonts w:ascii="Arial" w:hAnsi="Arial"/>
          <w:color w:val="auto"/>
        </w:rPr>
      </w:pPr>
      <w:r>
        <w:rPr>
          <w:rFonts w:ascii="Arial" w:hAnsi="Arial"/>
          <w:color w:val="auto"/>
        </w:rPr>
        <w:t>Pokud nebude dosaženo požadovaných hodnot, Zhotovitel je povinen na svůj náklad provést úpravy, které zajistí parametry provozní způsobilost.</w:t>
      </w:r>
    </w:p>
    <w:p w14:paraId="1CF89BC4" w14:textId="6F046D75"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A1592F">
        <w:rPr>
          <w:rFonts w:cs="Arial"/>
          <w:sz w:val="22"/>
          <w:szCs w:val="22"/>
        </w:rPr>
        <w:t>O</w:t>
      </w:r>
      <w:r w:rsidR="002615AF" w:rsidRPr="00CB1B23">
        <w:rPr>
          <w:rFonts w:cs="Arial"/>
          <w:sz w:val="22"/>
          <w:szCs w:val="22"/>
        </w:rPr>
        <w:t>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14:paraId="087C631B" w14:textId="77777777"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14:paraId="26F2BF6D" w14:textId="77777777"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14:paraId="49A6906A" w14:textId="77777777"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14:paraId="15FF07DB" w14:textId="7516E42F"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76371F">
        <w:rPr>
          <w:rFonts w:ascii="Arial" w:hAnsi="Arial" w:cs="Arial"/>
          <w:b/>
          <w:sz w:val="22"/>
          <w:szCs w:val="22"/>
          <w:lang w:eastAsia="x-none"/>
        </w:rPr>
        <w:t>2</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14:paraId="47B1BE43" w14:textId="402285E9" w:rsidR="00B2791B" w:rsidRDefault="004943C6" w:rsidP="00B2791B">
      <w:pPr>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A1592F">
        <w:rPr>
          <w:rFonts w:ascii="Arial" w:hAnsi="Arial" w:cs="Arial"/>
          <w:sz w:val="22"/>
          <w:szCs w:val="22"/>
          <w:lang w:eastAsia="x-none"/>
        </w:rPr>
        <w:t>O</w:t>
      </w:r>
      <w:proofErr w:type="spellStart"/>
      <w:r w:rsidR="002326E8" w:rsidRPr="00F02979">
        <w:rPr>
          <w:rFonts w:ascii="Arial" w:hAnsi="Arial" w:cs="Arial"/>
          <w:sz w:val="22"/>
          <w:szCs w:val="22"/>
          <w:lang w:val="x-none" w:eastAsia="x-none"/>
        </w:rPr>
        <w:t>bjednatele</w:t>
      </w:r>
      <w:proofErr w:type="spellEnd"/>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14:paraId="1DB8DE32" w14:textId="20DF580E" w:rsidR="00AF246E" w:rsidRPr="00B2791B" w:rsidRDefault="00B2791B" w:rsidP="00B2791B">
      <w:pPr>
        <w:tabs>
          <w:tab w:val="left" w:pos="284"/>
        </w:tabs>
        <w:spacing w:before="120"/>
        <w:ind w:left="284" w:hanging="284"/>
        <w:jc w:val="both"/>
        <w:outlineLvl w:val="1"/>
        <w:rPr>
          <w:rFonts w:ascii="Arial" w:hAnsi="Arial" w:cs="Arial"/>
          <w:b/>
          <w:sz w:val="22"/>
          <w:szCs w:val="22"/>
        </w:rPr>
      </w:pPr>
      <w:r>
        <w:rPr>
          <w:rFonts w:ascii="Arial" w:hAnsi="Arial" w:cs="Arial"/>
          <w:sz w:val="22"/>
          <w:szCs w:val="22"/>
          <w:lang w:eastAsia="x-none"/>
        </w:rPr>
        <w:t xml:space="preserve">                                                                         </w:t>
      </w:r>
      <w:r w:rsidR="00AF246E" w:rsidRPr="00B2791B">
        <w:rPr>
          <w:rFonts w:ascii="Arial" w:hAnsi="Arial" w:cs="Arial"/>
          <w:b/>
          <w:sz w:val="22"/>
          <w:szCs w:val="22"/>
        </w:rPr>
        <w:t>XIII.</w:t>
      </w:r>
    </w:p>
    <w:p w14:paraId="5830DCD0" w14:textId="77777777" w:rsidR="00AF246E" w:rsidRDefault="00AF246E" w:rsidP="00AF246E">
      <w:pPr>
        <w:pStyle w:val="Nadpis2"/>
        <w:keepNext/>
        <w:jc w:val="center"/>
        <w:rPr>
          <w:rFonts w:ascii="Arial" w:hAnsi="Arial" w:cs="Arial"/>
          <w:sz w:val="22"/>
          <w:szCs w:val="22"/>
        </w:rPr>
      </w:pPr>
      <w:r>
        <w:rPr>
          <w:rFonts w:ascii="Arial" w:hAnsi="Arial" w:cs="Arial"/>
          <w:sz w:val="22"/>
          <w:szCs w:val="22"/>
        </w:rPr>
        <w:t>Vyšší moc</w:t>
      </w:r>
    </w:p>
    <w:p w14:paraId="6593EE54" w14:textId="77777777" w:rsidR="00AF246E" w:rsidRDefault="00AF246E" w:rsidP="00AF246E">
      <w:pPr>
        <w:keepNext/>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 xml:space="preserve">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w:t>
      </w:r>
      <w:r>
        <w:rPr>
          <w:rFonts w:ascii="Arial" w:hAnsi="Arial" w:cs="Arial"/>
          <w:color w:val="000000"/>
          <w:sz w:val="22"/>
          <w:szCs w:val="22"/>
        </w:rPr>
        <w:lastRenderedPageBreak/>
        <w:t>předchozí věta uplatní pouze ve vtahu k povinnosti, jejíž splnění je přímo nebo bezprostředně vyloučeno vyšší mocí.</w:t>
      </w:r>
    </w:p>
    <w:p w14:paraId="772AF364"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5C82C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B55924D"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0CDA56AA"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F3B5E33"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139984F9"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038F1203" w14:textId="30FD8BA6"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 xml:space="preserve">3. Pro vyloučení pochybností se uvádí, že za vyšší moc se nepovažuje jakékoliv prodlení </w:t>
      </w:r>
      <w:r w:rsidR="00B2791B">
        <w:rPr>
          <w:rFonts w:ascii="Arial" w:hAnsi="Arial" w:cs="Arial"/>
          <w:color w:val="000000"/>
          <w:sz w:val="22"/>
          <w:szCs w:val="22"/>
        </w:rPr>
        <w:t xml:space="preserve">                                 </w:t>
      </w:r>
      <w:r>
        <w:rPr>
          <w:rFonts w:ascii="Arial" w:hAnsi="Arial" w:cs="Arial"/>
          <w:color w:val="000000"/>
          <w:sz w:val="22"/>
          <w:szCs w:val="22"/>
        </w:rPr>
        <w:t>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22B2B07E"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3C299C7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2364D1D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6DD2A6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14:paraId="453FF4B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19BA47D" w14:textId="77777777" w:rsidR="00AF246E" w:rsidRDefault="00AF246E" w:rsidP="00AF246E">
      <w:pPr>
        <w:pStyle w:val="rovezanadpis"/>
        <w:keepNext/>
        <w:spacing w:line="240" w:lineRule="auto"/>
        <w:ind w:left="284" w:hanging="284"/>
        <w:contextualSpacing/>
        <w:rPr>
          <w:rFonts w:ascii="Arial" w:hAnsi="Arial"/>
        </w:rPr>
      </w:pPr>
      <w:r>
        <w:rPr>
          <w:rFonts w:ascii="Arial" w:hAnsi="Arial"/>
          <w:color w:val="000000"/>
        </w:rPr>
        <w:t xml:space="preserve">6. 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 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14:paraId="02192251" w14:textId="1C38861E"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w:t>
      </w:r>
      <w:r w:rsidR="00AF246E">
        <w:rPr>
          <w:rFonts w:ascii="Arial" w:hAnsi="Arial" w:cs="Arial"/>
          <w:sz w:val="22"/>
          <w:szCs w:val="22"/>
        </w:rPr>
        <w:t>IV.</w:t>
      </w:r>
    </w:p>
    <w:p w14:paraId="1946354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14:paraId="35759818" w14:textId="04D693A9"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w:t>
      </w:r>
      <w:r w:rsidR="00A762DA">
        <w:rPr>
          <w:rFonts w:ascii="Arial" w:hAnsi="Arial" w:cs="Arial"/>
          <w:sz w:val="22"/>
          <w:szCs w:val="22"/>
        </w:rPr>
        <w:t xml:space="preserve">                   </w:t>
      </w:r>
      <w:r w:rsidR="009B0820" w:rsidRPr="00F02979">
        <w:rPr>
          <w:rFonts w:ascii="Arial" w:hAnsi="Arial" w:cs="Arial"/>
          <w:sz w:val="22"/>
          <w:szCs w:val="22"/>
        </w:rPr>
        <w:t xml:space="preserve">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w:t>
      </w:r>
      <w:r w:rsidR="00A1592F">
        <w:rPr>
          <w:rFonts w:ascii="Arial" w:hAnsi="Arial" w:cs="Arial"/>
          <w:sz w:val="22"/>
          <w:szCs w:val="22"/>
        </w:rPr>
        <w:t xml:space="preserve">lity, schopné </w:t>
      </w:r>
      <w:r w:rsidR="00A1592F">
        <w:rPr>
          <w:rFonts w:ascii="Arial" w:hAnsi="Arial" w:cs="Arial"/>
          <w:sz w:val="22"/>
          <w:szCs w:val="22"/>
        </w:rPr>
        <w:lastRenderedPageBreak/>
        <w:t>funkce a předání O</w:t>
      </w:r>
      <w:r w:rsidR="009B0820" w:rsidRPr="00F02979">
        <w:rPr>
          <w:rFonts w:ascii="Arial" w:hAnsi="Arial" w:cs="Arial"/>
          <w:sz w:val="22"/>
          <w:szCs w:val="22"/>
        </w:rPr>
        <w:t xml:space="preserve">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7B5891E7" w14:textId="77777777"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14:paraId="0FE24C2C" w14:textId="5638A498"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00B2791B">
        <w:rPr>
          <w:rFonts w:ascii="Arial" w:hAnsi="Arial" w:cs="Arial"/>
          <w:sz w:val="22"/>
          <w:szCs w:val="22"/>
        </w:rPr>
        <w:t xml:space="preserve">                         </w:t>
      </w:r>
      <w:r w:rsidR="00A1592F">
        <w:rPr>
          <w:rFonts w:ascii="Arial" w:hAnsi="Arial" w:cs="Arial"/>
          <w:sz w:val="22"/>
          <w:szCs w:val="22"/>
        </w:rPr>
        <w:t>ve spolupráci s O</w:t>
      </w:r>
      <w:r w:rsidRPr="00F02979">
        <w:rPr>
          <w:rFonts w:ascii="Arial" w:hAnsi="Arial" w:cs="Arial"/>
          <w:sz w:val="22"/>
          <w:szCs w:val="22"/>
        </w:rPr>
        <w:t>bjednatelem platební kalendář.</w:t>
      </w:r>
    </w:p>
    <w:p w14:paraId="7790F432" w14:textId="77777777"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14:paraId="0EF5158F" w14:textId="77777777"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6B48B7EF" w14:textId="77777777" w:rsidR="0048513C" w:rsidRDefault="0048513C" w:rsidP="0048513C">
      <w:pPr>
        <w:pStyle w:val="Odstavecseseznamem"/>
        <w:ind w:left="357"/>
        <w:rPr>
          <w:rFonts w:ascii="Arial" w:hAnsi="Arial" w:cs="Arial"/>
          <w:sz w:val="22"/>
          <w:szCs w:val="22"/>
        </w:rPr>
      </w:pPr>
    </w:p>
    <w:p w14:paraId="5FC53360" w14:textId="65258E69" w:rsidR="0048513C" w:rsidRPr="0048513C" w:rsidRDefault="0048513C" w:rsidP="00AF246E">
      <w:pPr>
        <w:pStyle w:val="Odstavecseseznamem"/>
        <w:numPr>
          <w:ilvl w:val="0"/>
          <w:numId w:val="9"/>
        </w:numPr>
        <w:jc w:val="both"/>
        <w:rPr>
          <w:rFonts w:ascii="Arial" w:hAnsi="Arial" w:cs="Arial"/>
          <w:sz w:val="22"/>
          <w:szCs w:val="22"/>
        </w:rPr>
      </w:pPr>
      <w:r w:rsidRPr="0048513C">
        <w:rPr>
          <w:rFonts w:ascii="Arial" w:hAnsi="Arial" w:cs="Arial"/>
          <w:sz w:val="22"/>
          <w:szCs w:val="22"/>
        </w:rPr>
        <w:t>Tato smlouva je sepsána v pěti vyhotoveních, z nich</w:t>
      </w:r>
      <w:r w:rsidR="00A1592F">
        <w:rPr>
          <w:rFonts w:ascii="Arial" w:hAnsi="Arial" w:cs="Arial"/>
          <w:sz w:val="22"/>
          <w:szCs w:val="22"/>
        </w:rPr>
        <w:t>ž každé má platnost originálu, O</w:t>
      </w:r>
      <w:r w:rsidRPr="0048513C">
        <w:rPr>
          <w:rFonts w:ascii="Arial" w:hAnsi="Arial" w:cs="Arial"/>
          <w:sz w:val="22"/>
          <w:szCs w:val="22"/>
        </w:rPr>
        <w:t>bjednatel obdrží 3 vyhotovení a zhotovitel 2 vyhotovení.</w:t>
      </w:r>
    </w:p>
    <w:p w14:paraId="2B50C4EA" w14:textId="77777777"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549F1315"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75ABF0CE" w14:textId="7377D182"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A1592F">
        <w:rPr>
          <w:rFonts w:ascii="Arial" w:hAnsi="Arial" w:cs="Arial"/>
          <w:sz w:val="22"/>
          <w:szCs w:val="22"/>
        </w:rPr>
        <w:t xml:space="preserve"> O</w:t>
      </w:r>
      <w:r w:rsidR="009B0820" w:rsidRPr="00F02979">
        <w:rPr>
          <w:rFonts w:ascii="Arial" w:hAnsi="Arial" w:cs="Arial"/>
          <w:sz w:val="22"/>
          <w:szCs w:val="22"/>
        </w:rPr>
        <w:t>bjednatele</w:t>
      </w:r>
      <w:r w:rsidR="007A656E" w:rsidRPr="00F02979">
        <w:rPr>
          <w:rFonts w:ascii="Arial" w:hAnsi="Arial" w:cs="Arial"/>
          <w:sz w:val="22"/>
          <w:szCs w:val="22"/>
        </w:rPr>
        <w:t>.</w:t>
      </w:r>
    </w:p>
    <w:p w14:paraId="6042096B" w14:textId="18334966"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w:t>
      </w:r>
      <w:r w:rsidR="0076371F">
        <w:rPr>
          <w:rFonts w:ascii="Arial" w:hAnsi="Arial" w:cs="Arial"/>
          <w:sz w:val="22"/>
          <w:szCs w:val="22"/>
        </w:rPr>
        <w:t>ranami a účinnosti dnem jejího u</w:t>
      </w:r>
      <w:r w:rsidRPr="00B47FC9">
        <w:rPr>
          <w:rFonts w:ascii="Arial" w:hAnsi="Arial" w:cs="Arial"/>
          <w:sz w:val="22"/>
          <w:szCs w:val="22"/>
        </w:rPr>
        <w:t>veřejnění v registru smluv</w:t>
      </w:r>
      <w:r w:rsidR="00367C19" w:rsidRPr="00B47FC9">
        <w:rPr>
          <w:rFonts w:ascii="Arial" w:hAnsi="Arial" w:cs="Arial"/>
          <w:bCs/>
          <w:sz w:val="22"/>
          <w:szCs w:val="22"/>
        </w:rPr>
        <w:t>.</w:t>
      </w:r>
    </w:p>
    <w:p w14:paraId="02939BE9" w14:textId="77777777" w:rsidR="0076371F" w:rsidRDefault="0076371F" w:rsidP="0076371F">
      <w:pPr>
        <w:pStyle w:val="Odstavecseseznamem"/>
        <w:tabs>
          <w:tab w:val="num" w:pos="2502"/>
        </w:tabs>
        <w:spacing w:before="120" w:line="240" w:lineRule="atLeast"/>
        <w:ind w:left="357"/>
        <w:contextualSpacing w:val="0"/>
        <w:jc w:val="both"/>
        <w:rPr>
          <w:rFonts w:ascii="Arial" w:hAnsi="Arial" w:cs="Arial"/>
          <w:bCs/>
          <w:sz w:val="22"/>
          <w:szCs w:val="22"/>
        </w:rPr>
      </w:pPr>
    </w:p>
    <w:p w14:paraId="60702E01" w14:textId="00004A49"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Smluvní strany výslovně sjednávají, že uveřejnění této smlouvy v registru smluv dle zákona č.340/2015 Sb., o zvláštních podmínkách účinnosti některých smluv, uveřejňování těchto smluv a o registru smluv (zákon o registru sm</w:t>
      </w:r>
      <w:r w:rsidR="00A1592F">
        <w:rPr>
          <w:rFonts w:ascii="Arial" w:hAnsi="Arial" w:cs="Arial"/>
          <w:sz w:val="22"/>
          <w:szCs w:val="22"/>
        </w:rPr>
        <w:t>luv), v platném znění, zajistí O</w:t>
      </w:r>
      <w:r>
        <w:rPr>
          <w:rFonts w:ascii="Arial" w:hAnsi="Arial" w:cs="Arial"/>
          <w:sz w:val="22"/>
          <w:szCs w:val="22"/>
        </w:rPr>
        <w:t xml:space="preserve">bjednatel. </w:t>
      </w:r>
    </w:p>
    <w:p w14:paraId="7B6BCE71" w14:textId="77777777" w:rsidR="00B2791B" w:rsidRDefault="00B2791B" w:rsidP="00B2791B">
      <w:pPr>
        <w:pStyle w:val="Odstavecseseznamem"/>
        <w:spacing w:before="120" w:line="240" w:lineRule="atLeast"/>
        <w:ind w:left="357"/>
        <w:jc w:val="both"/>
        <w:rPr>
          <w:rFonts w:ascii="Arial" w:hAnsi="Arial" w:cs="Arial"/>
          <w:sz w:val="22"/>
          <w:szCs w:val="22"/>
        </w:rPr>
      </w:pPr>
    </w:p>
    <w:p w14:paraId="2A7D0901" w14:textId="71DBCE64" w:rsidR="00B2791B" w:rsidRPr="00B2791B" w:rsidRDefault="00B2791B" w:rsidP="00B2791B">
      <w:pPr>
        <w:pStyle w:val="Odstavecseseznamem"/>
        <w:numPr>
          <w:ilvl w:val="0"/>
          <w:numId w:val="9"/>
        </w:numPr>
        <w:jc w:val="both"/>
        <w:rPr>
          <w:rFonts w:ascii="Arial" w:hAnsi="Arial" w:cs="Arial"/>
          <w:sz w:val="22"/>
          <w:szCs w:val="22"/>
        </w:rPr>
      </w:pPr>
      <w:r w:rsidRPr="00B2791B">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B2791B">
        <w:rPr>
          <w:rFonts w:ascii="Arial" w:hAnsi="Arial" w:cs="Arial"/>
          <w:sz w:val="22"/>
          <w:szCs w:val="22"/>
        </w:rPr>
        <w:t>Criminal</w:t>
      </w:r>
      <w:proofErr w:type="spellEnd"/>
      <w:r w:rsidRPr="00B2791B">
        <w:rPr>
          <w:rFonts w:ascii="Arial" w:hAnsi="Arial" w:cs="Arial"/>
          <w:sz w:val="22"/>
          <w:szCs w:val="22"/>
        </w:rPr>
        <w:t xml:space="preserve"> </w:t>
      </w:r>
      <w:proofErr w:type="spellStart"/>
      <w:r w:rsidRPr="00B2791B">
        <w:rPr>
          <w:rFonts w:ascii="Arial" w:hAnsi="Arial" w:cs="Arial"/>
          <w:sz w:val="22"/>
          <w:szCs w:val="22"/>
        </w:rPr>
        <w:t>compliance</w:t>
      </w:r>
      <w:proofErr w:type="spellEnd"/>
      <w:r w:rsidRPr="00B2791B">
        <w:rPr>
          <w:rFonts w:ascii="Arial" w:hAnsi="Arial" w:cs="Arial"/>
          <w:sz w:val="22"/>
          <w:szCs w:val="22"/>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w:t>
      </w:r>
      <w:r>
        <w:rPr>
          <w:rFonts w:ascii="Arial" w:hAnsi="Arial" w:cs="Arial"/>
          <w:sz w:val="22"/>
          <w:szCs w:val="22"/>
        </w:rPr>
        <w:t xml:space="preserve">                        </w:t>
      </w:r>
      <w:r w:rsidRPr="00B2791B">
        <w:rPr>
          <w:rFonts w:ascii="Arial" w:hAnsi="Arial" w:cs="Arial"/>
          <w:sz w:val="22"/>
          <w:szCs w:val="22"/>
        </w:rPr>
        <w:t>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3919D797"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14:paraId="2F708330"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14:paraId="0A659F48" w14:textId="77777777"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14:paraId="779C54A3" w14:textId="77777777"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14:paraId="4367D5FE" w14:textId="77777777"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14:paraId="018956F5" w14:textId="77777777"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14:paraId="0CD994C7" w14:textId="77777777"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14:paraId="122D4A5F" w14:textId="77777777"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0961EA4A" w14:textId="77777777" w:rsidR="0082668E" w:rsidRPr="00F02979" w:rsidRDefault="0082668E" w:rsidP="00CF596E">
      <w:pPr>
        <w:ind w:left="709"/>
        <w:jc w:val="both"/>
        <w:rPr>
          <w:rFonts w:ascii="Arial" w:hAnsi="Arial" w:cs="Arial"/>
          <w:sz w:val="22"/>
          <w:szCs w:val="22"/>
        </w:rPr>
      </w:pPr>
    </w:p>
    <w:p w14:paraId="6E8AE6B4" w14:textId="77777777"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lastRenderedPageBreak/>
        <w:t>Hospodaření s vybouraným materiálem</w:t>
      </w:r>
    </w:p>
    <w:p w14:paraId="61C174D2" w14:textId="77777777"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14:paraId="55AB9466" w14:textId="77777777" w:rsidR="002F134B" w:rsidRPr="008B3AC7" w:rsidRDefault="002F134B" w:rsidP="00CB5677">
      <w:pPr>
        <w:ind w:left="709"/>
        <w:jc w:val="both"/>
        <w:rPr>
          <w:rFonts w:ascii="Arial" w:hAnsi="Arial" w:cs="Arial"/>
          <w:sz w:val="22"/>
          <w:szCs w:val="22"/>
          <w:highlight w:val="yellow"/>
        </w:rPr>
      </w:pPr>
    </w:p>
    <w:p w14:paraId="7E68C59C" w14:textId="77777777"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14:paraId="1471E42A" w14:textId="77777777" w:rsidR="000E332D" w:rsidRPr="00F02979" w:rsidRDefault="000E332D">
      <w:pPr>
        <w:ind w:left="283"/>
        <w:rPr>
          <w:rFonts w:ascii="Arial" w:hAnsi="Arial" w:cs="Arial"/>
          <w:sz w:val="22"/>
          <w:szCs w:val="22"/>
        </w:rPr>
      </w:pPr>
    </w:p>
    <w:p w14:paraId="704AE7B6" w14:textId="1FE98D6D"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00A1592F">
        <w:rPr>
          <w:rFonts w:ascii="Arial" w:hAnsi="Arial" w:cs="Arial"/>
          <w:b/>
          <w:sz w:val="22"/>
          <w:szCs w:val="22"/>
        </w:rPr>
        <w:t>O</w:t>
      </w:r>
      <w:r w:rsidRPr="00F02979">
        <w:rPr>
          <w:rFonts w:ascii="Arial" w:hAnsi="Arial" w:cs="Arial"/>
          <w:b/>
          <w:sz w:val="22"/>
          <w:szCs w:val="22"/>
        </w:rPr>
        <w:t>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A1592F">
        <w:rPr>
          <w:rFonts w:ascii="Arial" w:hAnsi="Arial" w:cs="Arial"/>
          <w:b/>
          <w:sz w:val="22"/>
          <w:szCs w:val="22"/>
        </w:rPr>
        <w:t>Z</w:t>
      </w:r>
      <w:r w:rsidR="00251C13" w:rsidRPr="00F02979">
        <w:rPr>
          <w:rFonts w:ascii="Arial" w:hAnsi="Arial" w:cs="Arial"/>
          <w:b/>
          <w:sz w:val="22"/>
          <w:szCs w:val="22"/>
        </w:rPr>
        <w:t>hotovitel</w:t>
      </w:r>
      <w:r w:rsidR="00973358">
        <w:rPr>
          <w:rFonts w:ascii="Arial" w:hAnsi="Arial" w:cs="Arial"/>
          <w:b/>
          <w:sz w:val="22"/>
          <w:szCs w:val="22"/>
        </w:rPr>
        <w:t>e</w:t>
      </w:r>
    </w:p>
    <w:p w14:paraId="04A823C3" w14:textId="77777777" w:rsidR="009B0820" w:rsidRDefault="00A762DA">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14:paraId="4170A005" w14:textId="77777777" w:rsidR="001E5EA9" w:rsidRPr="00F02979" w:rsidRDefault="001E5EA9">
      <w:pPr>
        <w:rPr>
          <w:rFonts w:ascii="Arial" w:hAnsi="Arial" w:cs="Arial"/>
          <w:b/>
          <w:sz w:val="22"/>
          <w:szCs w:val="22"/>
        </w:rPr>
      </w:pPr>
    </w:p>
    <w:p w14:paraId="18B7B1CA" w14:textId="77777777" w:rsidR="007C2F9F" w:rsidRDefault="007C2F9F">
      <w:pPr>
        <w:rPr>
          <w:rFonts w:ascii="Arial" w:hAnsi="Arial" w:cs="Arial"/>
          <w:b/>
          <w:sz w:val="22"/>
          <w:szCs w:val="22"/>
        </w:rPr>
      </w:pPr>
    </w:p>
    <w:p w14:paraId="5A2C6148" w14:textId="77777777" w:rsidR="00A762DA" w:rsidRPr="00F02979" w:rsidRDefault="00A762DA">
      <w:pPr>
        <w:rPr>
          <w:rFonts w:ascii="Arial" w:hAnsi="Arial" w:cs="Arial"/>
          <w:b/>
          <w:sz w:val="22"/>
          <w:szCs w:val="22"/>
        </w:rPr>
      </w:pPr>
    </w:p>
    <w:p w14:paraId="739CEB42" w14:textId="77777777"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65FA3697" w14:textId="77777777" w:rsidR="00F91CA1" w:rsidRPr="00F02979" w:rsidRDefault="00F91CA1" w:rsidP="00F91CA1">
      <w:pPr>
        <w:rPr>
          <w:rFonts w:ascii="Arial" w:hAnsi="Arial" w:cs="Arial"/>
          <w:sz w:val="22"/>
          <w:szCs w:val="22"/>
        </w:rPr>
      </w:pPr>
      <w:r w:rsidRPr="00F02979">
        <w:rPr>
          <w:rFonts w:ascii="Arial" w:hAnsi="Arial" w:cs="Arial"/>
          <w:sz w:val="22"/>
          <w:szCs w:val="22"/>
        </w:rPr>
        <w:tab/>
      </w:r>
    </w:p>
    <w:p w14:paraId="4B0D232F" w14:textId="77777777" w:rsidR="00D1367E" w:rsidRDefault="00D1367E" w:rsidP="00F91CA1">
      <w:pPr>
        <w:rPr>
          <w:rFonts w:ascii="Arial" w:hAnsi="Arial" w:cs="Arial"/>
          <w:sz w:val="22"/>
          <w:szCs w:val="22"/>
        </w:rPr>
      </w:pPr>
    </w:p>
    <w:p w14:paraId="520BA43B" w14:textId="77777777" w:rsidR="001E5EA9" w:rsidRDefault="001E5EA9" w:rsidP="00F91CA1">
      <w:pPr>
        <w:rPr>
          <w:rFonts w:ascii="Arial" w:hAnsi="Arial" w:cs="Arial"/>
          <w:sz w:val="22"/>
          <w:szCs w:val="22"/>
        </w:rPr>
      </w:pPr>
    </w:p>
    <w:p w14:paraId="23A84354" w14:textId="77777777" w:rsidR="001E5EA9" w:rsidRPr="00F02979" w:rsidRDefault="001E5EA9" w:rsidP="00F91CA1">
      <w:pPr>
        <w:rPr>
          <w:rFonts w:ascii="Arial" w:hAnsi="Arial" w:cs="Arial"/>
          <w:sz w:val="22"/>
          <w:szCs w:val="22"/>
        </w:rPr>
      </w:pPr>
    </w:p>
    <w:p w14:paraId="092BA378" w14:textId="77777777"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382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3824A" w16cid:durableId="22A5B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EDF4" w14:textId="77777777" w:rsidR="001E0645" w:rsidRDefault="001E0645">
      <w:r>
        <w:separator/>
      </w:r>
    </w:p>
  </w:endnote>
  <w:endnote w:type="continuationSeparator" w:id="0">
    <w:p w14:paraId="1A0C70D2" w14:textId="77777777" w:rsidR="001E0645" w:rsidRDefault="001E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EE42" w14:textId="77777777"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531082">
      <w:rPr>
        <w:rFonts w:ascii="Arial" w:hAnsi="Arial" w:cs="Arial"/>
        <w:noProof/>
        <w:sz w:val="20"/>
        <w:szCs w:val="20"/>
      </w:rPr>
      <w:t>10</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7AD89" w14:textId="77777777" w:rsidR="001E0645" w:rsidRDefault="001E0645">
      <w:r>
        <w:separator/>
      </w:r>
    </w:p>
  </w:footnote>
  <w:footnote w:type="continuationSeparator" w:id="0">
    <w:p w14:paraId="663BA4AC" w14:textId="77777777" w:rsidR="001E0645" w:rsidRDefault="001E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405367"/>
    <w:multiLevelType w:val="hybridMultilevel"/>
    <w:tmpl w:val="B31A8C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CA3AAB"/>
    <w:multiLevelType w:val="hybridMultilevel"/>
    <w:tmpl w:val="FFD40D4C"/>
    <w:lvl w:ilvl="0" w:tplc="04050001">
      <w:start w:val="1"/>
      <w:numFmt w:val="bullet"/>
      <w:lvlText w:val=""/>
      <w:lvlJc w:val="left"/>
      <w:pPr>
        <w:ind w:left="1572" w:hanging="360"/>
      </w:pPr>
      <w:rPr>
        <w:rFonts w:ascii="Symbol" w:hAnsi="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17">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3E07DE6"/>
    <w:multiLevelType w:val="hybridMultilevel"/>
    <w:tmpl w:val="E738D51E"/>
    <w:lvl w:ilvl="0" w:tplc="04050001">
      <w:start w:val="1"/>
      <w:numFmt w:val="bullet"/>
      <w:lvlText w:val=""/>
      <w:lvlJc w:val="left"/>
      <w:pPr>
        <w:ind w:left="1572" w:hanging="360"/>
      </w:pPr>
      <w:rPr>
        <w:rFonts w:ascii="Symbol" w:hAnsi="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21">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3">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4"/>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17"/>
  </w:num>
  <w:num w:numId="11">
    <w:abstractNumId w:val="18"/>
  </w:num>
  <w:num w:numId="12">
    <w:abstractNumId w:val="15"/>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7"/>
  </w:num>
  <w:num w:numId="18">
    <w:abstractNumId w:val="21"/>
  </w:num>
  <w:num w:numId="19">
    <w:abstractNumId w:val="0"/>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2C9D"/>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0645"/>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66978"/>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E7F8B"/>
    <w:rsid w:val="004F010D"/>
    <w:rsid w:val="004F3207"/>
    <w:rsid w:val="005028F7"/>
    <w:rsid w:val="0051249F"/>
    <w:rsid w:val="00524196"/>
    <w:rsid w:val="0052629E"/>
    <w:rsid w:val="00526700"/>
    <w:rsid w:val="00527A65"/>
    <w:rsid w:val="00531082"/>
    <w:rsid w:val="0053193D"/>
    <w:rsid w:val="00543593"/>
    <w:rsid w:val="0054361E"/>
    <w:rsid w:val="005463CF"/>
    <w:rsid w:val="00551DC2"/>
    <w:rsid w:val="00561ABC"/>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12FC"/>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0A80"/>
    <w:rsid w:val="0073643A"/>
    <w:rsid w:val="0073652B"/>
    <w:rsid w:val="00740755"/>
    <w:rsid w:val="00745EE6"/>
    <w:rsid w:val="007479AF"/>
    <w:rsid w:val="00753696"/>
    <w:rsid w:val="00753D0E"/>
    <w:rsid w:val="0076371F"/>
    <w:rsid w:val="00766614"/>
    <w:rsid w:val="0077513D"/>
    <w:rsid w:val="00787F39"/>
    <w:rsid w:val="00796D57"/>
    <w:rsid w:val="007A0F51"/>
    <w:rsid w:val="007A1831"/>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2668E"/>
    <w:rsid w:val="00830A8C"/>
    <w:rsid w:val="008411D6"/>
    <w:rsid w:val="00841B76"/>
    <w:rsid w:val="00846963"/>
    <w:rsid w:val="0084751F"/>
    <w:rsid w:val="00855CB1"/>
    <w:rsid w:val="008579B5"/>
    <w:rsid w:val="008615A3"/>
    <w:rsid w:val="00861D3F"/>
    <w:rsid w:val="00862367"/>
    <w:rsid w:val="008636C8"/>
    <w:rsid w:val="00867F0D"/>
    <w:rsid w:val="008704BD"/>
    <w:rsid w:val="008716EF"/>
    <w:rsid w:val="00872EDE"/>
    <w:rsid w:val="0087547C"/>
    <w:rsid w:val="008763BB"/>
    <w:rsid w:val="00882920"/>
    <w:rsid w:val="00883928"/>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3068D"/>
    <w:rsid w:val="00933A30"/>
    <w:rsid w:val="00936093"/>
    <w:rsid w:val="00941BAE"/>
    <w:rsid w:val="00942974"/>
    <w:rsid w:val="00944EFE"/>
    <w:rsid w:val="009456B4"/>
    <w:rsid w:val="00945E1C"/>
    <w:rsid w:val="00947F78"/>
    <w:rsid w:val="009512CD"/>
    <w:rsid w:val="00953E33"/>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278D"/>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1592F"/>
    <w:rsid w:val="00A177B4"/>
    <w:rsid w:val="00A24EA8"/>
    <w:rsid w:val="00A25611"/>
    <w:rsid w:val="00A265FB"/>
    <w:rsid w:val="00A26A02"/>
    <w:rsid w:val="00A30AC6"/>
    <w:rsid w:val="00A3373B"/>
    <w:rsid w:val="00A438B0"/>
    <w:rsid w:val="00A4576F"/>
    <w:rsid w:val="00A54232"/>
    <w:rsid w:val="00A562C7"/>
    <w:rsid w:val="00A7154F"/>
    <w:rsid w:val="00A762DA"/>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46E"/>
    <w:rsid w:val="00AF3599"/>
    <w:rsid w:val="00B005A8"/>
    <w:rsid w:val="00B100BD"/>
    <w:rsid w:val="00B115D6"/>
    <w:rsid w:val="00B1246E"/>
    <w:rsid w:val="00B14447"/>
    <w:rsid w:val="00B256DA"/>
    <w:rsid w:val="00B2791B"/>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596E"/>
    <w:rsid w:val="00CF7ADC"/>
    <w:rsid w:val="00D0208C"/>
    <w:rsid w:val="00D03963"/>
    <w:rsid w:val="00D071A2"/>
    <w:rsid w:val="00D07F36"/>
    <w:rsid w:val="00D1367E"/>
    <w:rsid w:val="00D14BA0"/>
    <w:rsid w:val="00D155E0"/>
    <w:rsid w:val="00D25174"/>
    <w:rsid w:val="00D25DBC"/>
    <w:rsid w:val="00D3056B"/>
    <w:rsid w:val="00D32636"/>
    <w:rsid w:val="00D40DC6"/>
    <w:rsid w:val="00D45348"/>
    <w:rsid w:val="00D46509"/>
    <w:rsid w:val="00D61F75"/>
    <w:rsid w:val="00D67C62"/>
    <w:rsid w:val="00D72765"/>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386C"/>
    <w:rsid w:val="00E6797F"/>
    <w:rsid w:val="00E81C7B"/>
    <w:rsid w:val="00E87016"/>
    <w:rsid w:val="00E87594"/>
    <w:rsid w:val="00E96F37"/>
    <w:rsid w:val="00E97471"/>
    <w:rsid w:val="00EA7FAD"/>
    <w:rsid w:val="00EB3128"/>
    <w:rsid w:val="00EB7E37"/>
    <w:rsid w:val="00ED024C"/>
    <w:rsid w:val="00ED4032"/>
    <w:rsid w:val="00ED4FB2"/>
    <w:rsid w:val="00ED5295"/>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4F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51339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8635852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89646102">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4666350">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648191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12518409">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1129610">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83676647">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13964347">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8181255">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68826825">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88297459">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45575337">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032850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0AB9-896D-4FBC-B7F0-D97A4DFA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5371</Words>
  <Characters>33125</Characters>
  <Application>Microsoft Office Word</Application>
  <DocSecurity>0</DocSecurity>
  <Lines>276</Lines>
  <Paragraphs>76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2020-02-17T08:41:00Z</cp:lastPrinted>
  <dcterms:created xsi:type="dcterms:W3CDTF">2020-09-29T08:55:00Z</dcterms:created>
  <dcterms:modified xsi:type="dcterms:W3CDTF">2020-09-29T11:15:00Z</dcterms:modified>
</cp:coreProperties>
</file>